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59A4C" w14:textId="77777777" w:rsidR="0068200F" w:rsidRDefault="0068200F">
      <w:pPr>
        <w:widowControl/>
        <w:spacing w:after="140" w:line="276" w:lineRule="auto"/>
        <w:rPr>
          <w:rFonts w:ascii="Arial" w:eastAsia="Arial" w:hAnsi="Arial" w:cs="Arial"/>
          <w:color w:val="000000"/>
        </w:rPr>
      </w:pPr>
    </w:p>
    <w:p w14:paraId="76CD21E2" w14:textId="77777777" w:rsidR="0068200F" w:rsidRDefault="0068200F">
      <w:pPr>
        <w:widowControl/>
        <w:spacing w:after="140" w:line="276" w:lineRule="auto"/>
        <w:rPr>
          <w:rFonts w:ascii="Arial" w:eastAsia="Arial" w:hAnsi="Arial" w:cs="Arial"/>
          <w:color w:val="000000"/>
        </w:rPr>
      </w:pPr>
    </w:p>
    <w:p w14:paraId="3699D7DC" w14:textId="77777777" w:rsidR="0068200F" w:rsidRDefault="00000000">
      <w:pPr>
        <w:jc w:val="center"/>
      </w:pPr>
      <w:r>
        <w:rPr>
          <w:rFonts w:ascii="Arial" w:eastAsia="Arial" w:hAnsi="Arial" w:cs="Arial"/>
          <w:sz w:val="28"/>
          <w:szCs w:val="28"/>
        </w:rPr>
        <w:t xml:space="preserve"> </w:t>
      </w:r>
      <w:r>
        <w:rPr>
          <w:rFonts w:ascii="Arial" w:eastAsia="Arial" w:hAnsi="Arial" w:cs="Arial"/>
          <w:b/>
          <w:sz w:val="28"/>
          <w:szCs w:val="28"/>
          <w:u w:val="single"/>
        </w:rPr>
        <w:t>Capenhurst and Ledsham Parish Council</w:t>
      </w:r>
    </w:p>
    <w:p w14:paraId="46FAD708" w14:textId="77777777" w:rsidR="0068200F" w:rsidRDefault="00000000">
      <w:pPr>
        <w:jc w:val="center"/>
      </w:pPr>
      <w:r>
        <w:rPr>
          <w:rFonts w:ascii="Arial" w:eastAsia="Arial" w:hAnsi="Arial" w:cs="Arial"/>
          <w:b/>
          <w:sz w:val="28"/>
          <w:szCs w:val="28"/>
          <w:u w:val="single"/>
        </w:rPr>
        <w:t xml:space="preserve"> Minutes of Parish Council Meeting </w:t>
      </w:r>
    </w:p>
    <w:p w14:paraId="20182C05" w14:textId="77777777" w:rsidR="0068200F" w:rsidRDefault="0068200F">
      <w:pPr>
        <w:jc w:val="center"/>
        <w:rPr>
          <w:rFonts w:ascii="Arial" w:eastAsia="Arial" w:hAnsi="Arial" w:cs="Arial"/>
        </w:rPr>
      </w:pPr>
    </w:p>
    <w:p w14:paraId="5A5D74B0" w14:textId="77777777" w:rsidR="0068200F" w:rsidRDefault="0068200F">
      <w:pPr>
        <w:widowControl/>
        <w:spacing w:after="140" w:line="276" w:lineRule="auto"/>
        <w:rPr>
          <w:rFonts w:ascii="Arial" w:eastAsia="Arial" w:hAnsi="Arial" w:cs="Arial"/>
          <w:color w:val="000000"/>
        </w:rPr>
      </w:pPr>
    </w:p>
    <w:tbl>
      <w:tblPr>
        <w:tblW w:w="9673"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980"/>
        <w:gridCol w:w="7693"/>
      </w:tblGrid>
      <w:tr w:rsidR="0068200F" w14:paraId="453A8EAA" w14:textId="77777777">
        <w:tc>
          <w:tcPr>
            <w:tcW w:w="1980" w:type="dxa"/>
            <w:tcBorders>
              <w:top w:val="single" w:sz="4" w:space="0" w:color="000001"/>
              <w:left w:val="single" w:sz="4" w:space="0" w:color="000001"/>
              <w:bottom w:val="single" w:sz="4" w:space="0" w:color="000001"/>
            </w:tcBorders>
            <w:shd w:val="clear" w:color="auto" w:fill="auto"/>
          </w:tcPr>
          <w:p w14:paraId="4E52589B" w14:textId="77777777" w:rsidR="0068200F" w:rsidRDefault="00000000">
            <w:pPr>
              <w:widowControl/>
              <w:rPr>
                <w:color w:val="000000"/>
              </w:rPr>
            </w:pPr>
            <w:r>
              <w:rPr>
                <w:rFonts w:ascii="Arial" w:eastAsia="Arial" w:hAnsi="Arial" w:cs="Arial"/>
                <w:color w:val="000000"/>
              </w:rPr>
              <w:t>Date</w:t>
            </w:r>
          </w:p>
        </w:tc>
        <w:tc>
          <w:tcPr>
            <w:tcW w:w="7692" w:type="dxa"/>
            <w:tcBorders>
              <w:top w:val="single" w:sz="4" w:space="0" w:color="000001"/>
              <w:left w:val="single" w:sz="4" w:space="0" w:color="000001"/>
              <w:bottom w:val="single" w:sz="4" w:space="0" w:color="000001"/>
              <w:right w:val="single" w:sz="4" w:space="0" w:color="000001"/>
            </w:tcBorders>
            <w:shd w:val="clear" w:color="auto" w:fill="auto"/>
          </w:tcPr>
          <w:p w14:paraId="481E15E3" w14:textId="77777777" w:rsidR="0068200F" w:rsidRDefault="00000000">
            <w:pPr>
              <w:widowControl/>
            </w:pPr>
            <w:r>
              <w:rPr>
                <w:rFonts w:ascii="Arial" w:eastAsia="Arial" w:hAnsi="Arial" w:cs="Arial"/>
                <w:color w:val="000000"/>
              </w:rPr>
              <w:t xml:space="preserve">Tuesday 3rd September 2024 </w:t>
            </w:r>
          </w:p>
        </w:tc>
      </w:tr>
      <w:tr w:rsidR="0068200F" w14:paraId="1D2CE1D8" w14:textId="77777777">
        <w:tc>
          <w:tcPr>
            <w:tcW w:w="1980" w:type="dxa"/>
            <w:tcBorders>
              <w:top w:val="single" w:sz="4" w:space="0" w:color="000001"/>
              <w:left w:val="single" w:sz="4" w:space="0" w:color="000001"/>
              <w:bottom w:val="single" w:sz="4" w:space="0" w:color="000001"/>
            </w:tcBorders>
            <w:shd w:val="clear" w:color="auto" w:fill="auto"/>
          </w:tcPr>
          <w:p w14:paraId="727FEA7E" w14:textId="77777777" w:rsidR="0068200F" w:rsidRDefault="00000000">
            <w:pPr>
              <w:widowControl/>
              <w:rPr>
                <w:color w:val="000000"/>
              </w:rPr>
            </w:pPr>
            <w:r>
              <w:rPr>
                <w:rFonts w:ascii="Arial" w:eastAsia="Arial" w:hAnsi="Arial" w:cs="Arial"/>
                <w:color w:val="000000"/>
              </w:rPr>
              <w:t>Time</w:t>
            </w:r>
          </w:p>
        </w:tc>
        <w:tc>
          <w:tcPr>
            <w:tcW w:w="7692" w:type="dxa"/>
            <w:tcBorders>
              <w:top w:val="single" w:sz="4" w:space="0" w:color="000001"/>
              <w:left w:val="single" w:sz="4" w:space="0" w:color="000001"/>
              <w:bottom w:val="single" w:sz="4" w:space="0" w:color="000001"/>
              <w:right w:val="single" w:sz="4" w:space="0" w:color="000001"/>
            </w:tcBorders>
            <w:shd w:val="clear" w:color="auto" w:fill="auto"/>
          </w:tcPr>
          <w:p w14:paraId="3053E2B4" w14:textId="77777777" w:rsidR="0068200F" w:rsidRDefault="00000000">
            <w:pPr>
              <w:widowControl/>
              <w:rPr>
                <w:color w:val="000000"/>
              </w:rPr>
            </w:pPr>
            <w:r>
              <w:rPr>
                <w:rFonts w:ascii="Arial" w:eastAsia="Arial" w:hAnsi="Arial" w:cs="Arial"/>
                <w:color w:val="000000"/>
              </w:rPr>
              <w:t>7pm</w:t>
            </w:r>
          </w:p>
        </w:tc>
      </w:tr>
      <w:tr w:rsidR="0068200F" w14:paraId="57B556EE" w14:textId="77777777">
        <w:tc>
          <w:tcPr>
            <w:tcW w:w="1980" w:type="dxa"/>
            <w:tcBorders>
              <w:top w:val="single" w:sz="4" w:space="0" w:color="000001"/>
              <w:left w:val="single" w:sz="4" w:space="0" w:color="000001"/>
              <w:bottom w:val="single" w:sz="4" w:space="0" w:color="000001"/>
            </w:tcBorders>
            <w:shd w:val="clear" w:color="auto" w:fill="auto"/>
          </w:tcPr>
          <w:p w14:paraId="5DE0D5C3" w14:textId="77777777" w:rsidR="0068200F" w:rsidRDefault="00000000">
            <w:pPr>
              <w:widowControl/>
              <w:rPr>
                <w:color w:val="000000"/>
              </w:rPr>
            </w:pPr>
            <w:r>
              <w:rPr>
                <w:rFonts w:ascii="Arial" w:eastAsia="Arial" w:hAnsi="Arial" w:cs="Arial"/>
                <w:color w:val="000000"/>
              </w:rPr>
              <w:t>Attended</w:t>
            </w:r>
          </w:p>
        </w:tc>
        <w:tc>
          <w:tcPr>
            <w:tcW w:w="7692" w:type="dxa"/>
            <w:tcBorders>
              <w:top w:val="single" w:sz="4" w:space="0" w:color="000001"/>
              <w:left w:val="single" w:sz="4" w:space="0" w:color="000001"/>
              <w:bottom w:val="single" w:sz="4" w:space="0" w:color="000001"/>
              <w:right w:val="single" w:sz="4" w:space="0" w:color="000001"/>
            </w:tcBorders>
            <w:shd w:val="clear" w:color="auto" w:fill="auto"/>
          </w:tcPr>
          <w:p w14:paraId="15757FD2" w14:textId="77777777" w:rsidR="0068200F" w:rsidRDefault="00000000">
            <w:pPr>
              <w:widowControl/>
            </w:pPr>
            <w:r>
              <w:rPr>
                <w:rFonts w:ascii="Arial" w:eastAsia="Arial" w:hAnsi="Arial" w:cs="Arial"/>
                <w:color w:val="000000"/>
              </w:rPr>
              <w:t>Ann Clowes (Chair) Christine Pemberton (Cllr), Tania Foster (Cllr, Vice Chair), Colette Francis (Cllr) Joyce Tomlinson (Cllr), Gareth Baker (Cllr</w:t>
            </w:r>
            <w:proofErr w:type="gramStart"/>
            <w:r>
              <w:rPr>
                <w:rFonts w:ascii="Arial" w:eastAsia="Arial" w:hAnsi="Arial" w:cs="Arial"/>
                <w:color w:val="000000"/>
              </w:rPr>
              <w:t>),  Mark</w:t>
            </w:r>
            <w:proofErr w:type="gramEnd"/>
            <w:r>
              <w:rPr>
                <w:rFonts w:ascii="Arial" w:eastAsia="Arial" w:hAnsi="Arial" w:cs="Arial"/>
                <w:color w:val="000000"/>
              </w:rPr>
              <w:t xml:space="preserve"> Brassington (Cllr), Neil Fagan (</w:t>
            </w:r>
            <w:proofErr w:type="spellStart"/>
            <w:r>
              <w:rPr>
                <w:rFonts w:ascii="Arial" w:eastAsia="Arial" w:hAnsi="Arial" w:cs="Arial"/>
                <w:color w:val="000000"/>
              </w:rPr>
              <w:t>Urenco</w:t>
            </w:r>
            <w:proofErr w:type="spellEnd"/>
            <w:r>
              <w:rPr>
                <w:rFonts w:ascii="Arial" w:eastAsia="Arial" w:hAnsi="Arial" w:cs="Arial"/>
                <w:color w:val="000000"/>
              </w:rPr>
              <w:t>), Julia Hanlon (</w:t>
            </w:r>
            <w:proofErr w:type="spellStart"/>
            <w:r>
              <w:rPr>
                <w:rFonts w:ascii="Arial" w:eastAsia="Arial" w:hAnsi="Arial" w:cs="Arial"/>
                <w:color w:val="000000"/>
              </w:rPr>
              <w:t>Urenco</w:t>
            </w:r>
            <w:proofErr w:type="spellEnd"/>
            <w:r>
              <w:rPr>
                <w:rFonts w:ascii="Arial" w:eastAsia="Arial" w:hAnsi="Arial" w:cs="Arial"/>
                <w:color w:val="000000"/>
              </w:rPr>
              <w:t>), Laura Johnson (</w:t>
            </w:r>
            <w:proofErr w:type="spellStart"/>
            <w:r>
              <w:rPr>
                <w:rFonts w:ascii="Arial" w:eastAsia="Arial" w:hAnsi="Arial" w:cs="Arial"/>
                <w:color w:val="000000"/>
              </w:rPr>
              <w:t>Urenco</w:t>
            </w:r>
            <w:proofErr w:type="spellEnd"/>
            <w:r>
              <w:rPr>
                <w:rFonts w:ascii="Arial" w:eastAsia="Arial" w:hAnsi="Arial" w:cs="Arial"/>
                <w:color w:val="000000"/>
              </w:rPr>
              <w:t>)  Simon Eardley (Cllr), Jamie Davies (Cllr) Carol Britnell (Parish Clerk) Rev. Elaine White, Carol Davies, Robert Davies, Alex White, Mike Farwell, Jo Farwell, Sgt, John Tinn (Cheshire Police)</w:t>
            </w:r>
          </w:p>
        </w:tc>
      </w:tr>
      <w:tr w:rsidR="0068200F" w14:paraId="354B0B88" w14:textId="77777777">
        <w:tc>
          <w:tcPr>
            <w:tcW w:w="1980" w:type="dxa"/>
            <w:tcBorders>
              <w:top w:val="single" w:sz="4" w:space="0" w:color="000001"/>
              <w:left w:val="single" w:sz="4" w:space="0" w:color="000001"/>
              <w:bottom w:val="single" w:sz="4" w:space="0" w:color="000001"/>
            </w:tcBorders>
            <w:shd w:val="clear" w:color="auto" w:fill="auto"/>
          </w:tcPr>
          <w:p w14:paraId="62D4D8C7" w14:textId="77777777" w:rsidR="0068200F" w:rsidRDefault="00000000">
            <w:pPr>
              <w:widowControl/>
              <w:rPr>
                <w:color w:val="000000"/>
              </w:rPr>
            </w:pPr>
            <w:r>
              <w:rPr>
                <w:rFonts w:ascii="Arial" w:eastAsia="Arial" w:hAnsi="Arial" w:cs="Arial"/>
                <w:color w:val="000000"/>
              </w:rPr>
              <w:t>Location &amp; Details</w:t>
            </w:r>
          </w:p>
        </w:tc>
        <w:tc>
          <w:tcPr>
            <w:tcW w:w="7692" w:type="dxa"/>
            <w:tcBorders>
              <w:top w:val="single" w:sz="4" w:space="0" w:color="000001"/>
              <w:left w:val="single" w:sz="4" w:space="0" w:color="000001"/>
              <w:bottom w:val="single" w:sz="4" w:space="0" w:color="000001"/>
              <w:right w:val="single" w:sz="4" w:space="0" w:color="000001"/>
            </w:tcBorders>
            <w:shd w:val="clear" w:color="auto" w:fill="auto"/>
          </w:tcPr>
          <w:p w14:paraId="1A8D2ED9" w14:textId="732830FE" w:rsidR="0068200F" w:rsidRDefault="002B01F5">
            <w:pPr>
              <w:widowControl/>
              <w:rPr>
                <w:color w:val="000000"/>
              </w:rPr>
            </w:pPr>
            <w:r>
              <w:rPr>
                <w:rFonts w:ascii="Arial" w:eastAsia="Arial" w:hAnsi="Arial" w:cs="Arial"/>
                <w:color w:val="222222"/>
              </w:rPr>
              <w:t>Capenhurst Court</w:t>
            </w:r>
            <w:r w:rsidR="00000000">
              <w:rPr>
                <w:rFonts w:ascii="Arial" w:eastAsia="Arial" w:hAnsi="Arial" w:cs="Arial"/>
                <w:color w:val="222222"/>
              </w:rPr>
              <w:t xml:space="preserve">, </w:t>
            </w:r>
            <w:proofErr w:type="spellStart"/>
            <w:r w:rsidR="00000000">
              <w:rPr>
                <w:rFonts w:ascii="Arial" w:eastAsia="Arial" w:hAnsi="Arial" w:cs="Arial"/>
                <w:color w:val="222222"/>
              </w:rPr>
              <w:t>Urenco</w:t>
            </w:r>
            <w:proofErr w:type="spellEnd"/>
            <w:r w:rsidR="00000000">
              <w:rPr>
                <w:rFonts w:ascii="Arial" w:eastAsia="Arial" w:hAnsi="Arial" w:cs="Arial"/>
                <w:color w:val="222222"/>
              </w:rPr>
              <w:t>, Capenhurst</w:t>
            </w:r>
          </w:p>
        </w:tc>
      </w:tr>
    </w:tbl>
    <w:p w14:paraId="1B062BF0" w14:textId="77777777" w:rsidR="0068200F" w:rsidRDefault="0068200F">
      <w:pPr>
        <w:rPr>
          <w:rFonts w:ascii="Arial" w:eastAsia="Arial" w:hAnsi="Arial" w:cs="Arial"/>
        </w:rPr>
      </w:pPr>
    </w:p>
    <w:p w14:paraId="56D04D42" w14:textId="77777777" w:rsidR="0068200F" w:rsidRDefault="0068200F">
      <w:pPr>
        <w:rPr>
          <w:rFonts w:ascii="Arial" w:eastAsia="Arial" w:hAnsi="Arial" w:cs="Arial"/>
        </w:rPr>
      </w:pPr>
    </w:p>
    <w:tbl>
      <w:tblPr>
        <w:tblW w:w="977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509"/>
        <w:gridCol w:w="7986"/>
        <w:gridCol w:w="1275"/>
      </w:tblGrid>
      <w:tr w:rsidR="0068200F" w14:paraId="4AF9CAA5" w14:textId="77777777">
        <w:tc>
          <w:tcPr>
            <w:tcW w:w="509" w:type="dxa"/>
            <w:tcBorders>
              <w:top w:val="single" w:sz="4" w:space="0" w:color="000001"/>
              <w:left w:val="single" w:sz="4" w:space="0" w:color="000001"/>
              <w:bottom w:val="single" w:sz="4" w:space="0" w:color="000001"/>
            </w:tcBorders>
            <w:shd w:val="clear" w:color="auto" w:fill="auto"/>
          </w:tcPr>
          <w:p w14:paraId="1030CA3A" w14:textId="77777777" w:rsidR="0068200F" w:rsidRDefault="00000000">
            <w:pPr>
              <w:widowControl/>
              <w:rPr>
                <w:color w:val="000000"/>
              </w:rPr>
            </w:pPr>
            <w:r>
              <w:rPr>
                <w:rFonts w:ascii="Arial" w:eastAsia="Arial" w:hAnsi="Arial" w:cs="Arial"/>
                <w:color w:val="000000"/>
              </w:rPr>
              <w:t>1</w:t>
            </w:r>
          </w:p>
        </w:tc>
        <w:tc>
          <w:tcPr>
            <w:tcW w:w="7986" w:type="dxa"/>
            <w:tcBorders>
              <w:top w:val="single" w:sz="4" w:space="0" w:color="000001"/>
              <w:left w:val="single" w:sz="4" w:space="0" w:color="000001"/>
              <w:bottom w:val="single" w:sz="4" w:space="0" w:color="000001"/>
            </w:tcBorders>
            <w:shd w:val="clear" w:color="auto" w:fill="auto"/>
          </w:tcPr>
          <w:p w14:paraId="3ACAC01A" w14:textId="77777777" w:rsidR="0068200F" w:rsidRDefault="00000000">
            <w:pPr>
              <w:widowControl/>
              <w:rPr>
                <w:color w:val="000000"/>
              </w:rPr>
            </w:pPr>
            <w:r>
              <w:rPr>
                <w:rFonts w:ascii="Arial" w:eastAsia="Arial" w:hAnsi="Arial" w:cs="Arial"/>
                <w:b/>
                <w:color w:val="000000"/>
              </w:rPr>
              <w:t>Procedural Matters:</w:t>
            </w:r>
          </w:p>
          <w:p w14:paraId="0F3885A8" w14:textId="77777777" w:rsidR="0068200F" w:rsidRDefault="00000000">
            <w:pPr>
              <w:widowControl/>
              <w:rPr>
                <w:rFonts w:ascii="Arial" w:hAnsi="Arial"/>
              </w:rPr>
            </w:pPr>
            <w:r>
              <w:rPr>
                <w:rFonts w:ascii="Arial" w:eastAsia="Arial" w:hAnsi="Arial" w:cs="Arial"/>
                <w:color w:val="000000"/>
              </w:rPr>
              <w:t xml:space="preserve">- Apologies </w:t>
            </w:r>
            <w:proofErr w:type="gramStart"/>
            <w:r>
              <w:rPr>
                <w:rFonts w:ascii="Arial" w:eastAsia="Arial" w:hAnsi="Arial" w:cs="Arial"/>
                <w:color w:val="000000"/>
              </w:rPr>
              <w:t>–  Wendy</w:t>
            </w:r>
            <w:proofErr w:type="gramEnd"/>
            <w:r>
              <w:rPr>
                <w:rFonts w:ascii="Arial" w:eastAsia="Arial" w:hAnsi="Arial" w:cs="Arial"/>
                <w:color w:val="000000"/>
              </w:rPr>
              <w:t xml:space="preserve"> Leason (PCSO)  Tracey Royle (</w:t>
            </w:r>
            <w:proofErr w:type="spellStart"/>
            <w:r>
              <w:rPr>
                <w:rFonts w:ascii="Arial" w:eastAsia="Arial" w:hAnsi="Arial" w:cs="Arial"/>
                <w:color w:val="000000"/>
              </w:rPr>
              <w:t>cllr</w:t>
            </w:r>
            <w:proofErr w:type="spellEnd"/>
            <w:r>
              <w:rPr>
                <w:rFonts w:ascii="Arial" w:eastAsia="Arial" w:hAnsi="Arial" w:cs="Arial"/>
                <w:color w:val="000000"/>
              </w:rPr>
              <w:t>)</w:t>
            </w:r>
          </w:p>
          <w:p w14:paraId="066C3A34" w14:textId="77777777" w:rsidR="0068200F" w:rsidRDefault="00000000">
            <w:pPr>
              <w:widowControl/>
              <w:rPr>
                <w:rFonts w:ascii="Arial" w:hAnsi="Arial"/>
              </w:rPr>
            </w:pPr>
            <w:r>
              <w:rPr>
                <w:rFonts w:ascii="Arial" w:eastAsia="Arial" w:hAnsi="Arial" w:cs="Arial"/>
                <w:color w:val="000000"/>
              </w:rPr>
              <w:t>- Communication: Sent to all councillors prior to meeting</w:t>
            </w:r>
            <w:r>
              <w:rPr>
                <w:rFonts w:ascii="Arial" w:hAnsi="Arial"/>
                <w:color w:val="000000"/>
              </w:rPr>
              <w:t>, JT is not receiving emails from the Clerk.</w:t>
            </w:r>
          </w:p>
          <w:p w14:paraId="01018AE7" w14:textId="77777777" w:rsidR="0068200F" w:rsidRDefault="00000000">
            <w:pPr>
              <w:widowControl/>
            </w:pPr>
            <w:r>
              <w:rPr>
                <w:rFonts w:ascii="Arial" w:eastAsia="Arial" w:hAnsi="Arial" w:cs="Arial"/>
                <w:color w:val="000000"/>
              </w:rPr>
              <w:t xml:space="preserve">- Declaration of Interest: </w:t>
            </w:r>
            <w:r>
              <w:rPr>
                <w:rFonts w:ascii="Arial" w:hAnsi="Arial"/>
                <w:color w:val="000000"/>
              </w:rPr>
              <w:t xml:space="preserve"> all Declaration of Interest forms updated, </w:t>
            </w:r>
            <w:proofErr w:type="gramStart"/>
            <w:r>
              <w:rPr>
                <w:rFonts w:ascii="Arial" w:hAnsi="Arial"/>
                <w:color w:val="000000"/>
              </w:rPr>
              <w:t>No</w:t>
            </w:r>
            <w:proofErr w:type="gramEnd"/>
            <w:r>
              <w:rPr>
                <w:rFonts w:ascii="Arial" w:hAnsi="Arial"/>
                <w:color w:val="000000"/>
              </w:rPr>
              <w:t xml:space="preserve"> declarations of interest mentioned.</w:t>
            </w:r>
          </w:p>
          <w:p w14:paraId="333A6143" w14:textId="77777777" w:rsidR="0068200F" w:rsidRDefault="00000000">
            <w:pPr>
              <w:widowControl/>
              <w:rPr>
                <w:rFonts w:ascii="Arial" w:hAnsi="Arial"/>
              </w:rPr>
            </w:pPr>
            <w:r>
              <w:rPr>
                <w:rFonts w:ascii="Arial" w:hAnsi="Arial"/>
                <w:color w:val="000000"/>
              </w:rPr>
              <w:t>- No further AOB</w:t>
            </w:r>
          </w:p>
          <w:p w14:paraId="61B21AA9" w14:textId="77777777" w:rsidR="0068200F" w:rsidRDefault="0068200F">
            <w:pPr>
              <w:widowControl/>
              <w:rPr>
                <w:rFonts w:eastAsia="Arial" w:cs="Arial"/>
                <w:color w:val="000000"/>
              </w:rPr>
            </w:pPr>
          </w:p>
          <w:p w14:paraId="08B5AA24" w14:textId="55FC5613" w:rsidR="0068200F" w:rsidRDefault="00000000">
            <w:pPr>
              <w:widowControl/>
              <w:rPr>
                <w:rFonts w:ascii="Arial" w:hAnsi="Arial"/>
              </w:rPr>
            </w:pPr>
            <w:r>
              <w:rPr>
                <w:rFonts w:ascii="Arial" w:eastAsia="Arial" w:hAnsi="Arial" w:cs="Arial"/>
                <w:color w:val="000000"/>
              </w:rPr>
              <w:t xml:space="preserve">-  Next Meeting: Tuesday </w:t>
            </w:r>
            <w:r w:rsidR="002B01F5">
              <w:rPr>
                <w:rFonts w:ascii="Arial" w:eastAsia="Arial" w:hAnsi="Arial" w:cs="Arial"/>
                <w:color w:val="000000"/>
              </w:rPr>
              <w:t>12</w:t>
            </w:r>
            <w:r w:rsidR="002B01F5" w:rsidRPr="002B01F5">
              <w:rPr>
                <w:rFonts w:ascii="Arial" w:eastAsia="Arial" w:hAnsi="Arial" w:cs="Arial"/>
                <w:color w:val="000000"/>
                <w:vertAlign w:val="superscript"/>
              </w:rPr>
              <w:t>th</w:t>
            </w:r>
            <w:r w:rsidR="002B01F5">
              <w:rPr>
                <w:rFonts w:ascii="Arial" w:eastAsia="Arial" w:hAnsi="Arial" w:cs="Arial"/>
                <w:color w:val="000000"/>
              </w:rPr>
              <w:t xml:space="preserve"> </w:t>
            </w:r>
            <w:r>
              <w:rPr>
                <w:rFonts w:ascii="Arial" w:eastAsia="Arial" w:hAnsi="Arial" w:cs="Arial"/>
                <w:color w:val="000000"/>
              </w:rPr>
              <w:t>November</w:t>
            </w:r>
            <w:r w:rsidR="002B01F5">
              <w:rPr>
                <w:rFonts w:ascii="Arial" w:eastAsia="Arial" w:hAnsi="Arial" w:cs="Arial"/>
                <w:color w:val="000000"/>
              </w:rPr>
              <w:t>,</w:t>
            </w:r>
            <w:r>
              <w:rPr>
                <w:rFonts w:ascii="Arial" w:eastAsia="Arial" w:hAnsi="Arial" w:cs="Arial"/>
                <w:color w:val="000000"/>
              </w:rPr>
              <w:t xml:space="preserve"> </w:t>
            </w:r>
            <w:r w:rsidR="002B01F5" w:rsidRPr="002B01F5">
              <w:rPr>
                <w:rFonts w:ascii="Arial" w:eastAsia="Arial" w:hAnsi="Arial" w:cs="Arial"/>
                <w:color w:val="000000"/>
              </w:rPr>
              <w:t xml:space="preserve">Capenhurst Court, </w:t>
            </w:r>
            <w:proofErr w:type="spellStart"/>
            <w:r w:rsidR="002B01F5" w:rsidRPr="002B01F5">
              <w:rPr>
                <w:rFonts w:ascii="Arial" w:eastAsia="Arial" w:hAnsi="Arial" w:cs="Arial"/>
                <w:color w:val="000000"/>
              </w:rPr>
              <w:t>Urenco</w:t>
            </w:r>
            <w:proofErr w:type="spellEnd"/>
          </w:p>
          <w:p w14:paraId="3C4CCFB1" w14:textId="77777777" w:rsidR="0068200F" w:rsidRDefault="00000000">
            <w:pPr>
              <w:widowControl/>
              <w:rPr>
                <w:rFonts w:ascii="Arial" w:hAnsi="Arial"/>
              </w:rPr>
            </w:pPr>
            <w:r>
              <w:rPr>
                <w:rFonts w:ascii="Arial" w:eastAsia="Arial" w:hAnsi="Arial" w:cs="Arial"/>
                <w:color w:val="000000"/>
              </w:rPr>
              <w:t xml:space="preserve"> Tuesday 7</w:t>
            </w:r>
            <w:r>
              <w:rPr>
                <w:rFonts w:ascii="Arial" w:eastAsia="Arial" w:hAnsi="Arial" w:cs="Arial"/>
                <w:color w:val="000000"/>
                <w:vertAlign w:val="superscript"/>
              </w:rPr>
              <w:t>th</w:t>
            </w:r>
            <w:r>
              <w:rPr>
                <w:rFonts w:ascii="Arial" w:eastAsia="Arial" w:hAnsi="Arial" w:cs="Arial"/>
                <w:color w:val="000000"/>
              </w:rPr>
              <w:t xml:space="preserve"> January 2025, Capenhurst Court, </w:t>
            </w:r>
            <w:proofErr w:type="spellStart"/>
            <w:r>
              <w:rPr>
                <w:rFonts w:ascii="Arial" w:eastAsia="Arial" w:hAnsi="Arial" w:cs="Arial"/>
                <w:color w:val="000000"/>
              </w:rPr>
              <w:t>Urenco</w:t>
            </w:r>
            <w:proofErr w:type="spellEnd"/>
          </w:p>
          <w:p w14:paraId="69C87E02" w14:textId="77777777" w:rsidR="0068200F" w:rsidRDefault="00000000">
            <w:pPr>
              <w:widowControl/>
              <w:rPr>
                <w:rFonts w:ascii="Arial" w:hAnsi="Arial"/>
              </w:rPr>
            </w:pPr>
            <w:r>
              <w:rPr>
                <w:rFonts w:ascii="Arial" w:eastAsia="Arial" w:hAnsi="Arial" w:cs="Arial"/>
                <w:color w:val="000000"/>
              </w:rPr>
              <w:t xml:space="preserve">  Tuesday 4</w:t>
            </w:r>
            <w:r>
              <w:rPr>
                <w:rFonts w:ascii="Arial" w:eastAsia="Arial" w:hAnsi="Arial" w:cs="Arial"/>
                <w:color w:val="000000"/>
                <w:vertAlign w:val="superscript"/>
              </w:rPr>
              <w:t>th</w:t>
            </w:r>
            <w:r>
              <w:rPr>
                <w:rFonts w:ascii="Arial" w:eastAsia="Arial" w:hAnsi="Arial" w:cs="Arial"/>
                <w:color w:val="000000"/>
              </w:rPr>
              <w:t xml:space="preserve"> March 2025, Capenhurst Court, </w:t>
            </w:r>
            <w:proofErr w:type="spellStart"/>
            <w:r>
              <w:rPr>
                <w:rFonts w:ascii="Arial" w:eastAsia="Arial" w:hAnsi="Arial" w:cs="Arial"/>
                <w:color w:val="000000"/>
              </w:rPr>
              <w:t>Urenco</w:t>
            </w:r>
            <w:proofErr w:type="spellEnd"/>
          </w:p>
          <w:p w14:paraId="4B970238" w14:textId="77777777" w:rsidR="0068200F" w:rsidRDefault="00000000">
            <w:pPr>
              <w:widowControl/>
              <w:rPr>
                <w:rFonts w:ascii="Arial" w:hAnsi="Arial"/>
              </w:rPr>
            </w:pPr>
            <w:r>
              <w:rPr>
                <w:rFonts w:ascii="Arial" w:eastAsia="Arial" w:hAnsi="Arial" w:cs="Arial"/>
                <w:color w:val="000000"/>
              </w:rPr>
              <w:t xml:space="preserve">  Tuesday 6</w:t>
            </w:r>
            <w:r>
              <w:rPr>
                <w:rFonts w:ascii="Arial" w:eastAsia="Arial" w:hAnsi="Arial" w:cs="Arial"/>
                <w:color w:val="000000"/>
                <w:vertAlign w:val="superscript"/>
              </w:rPr>
              <w:t>th</w:t>
            </w:r>
            <w:r>
              <w:rPr>
                <w:rFonts w:ascii="Arial" w:eastAsia="Arial" w:hAnsi="Arial" w:cs="Arial"/>
                <w:color w:val="000000"/>
              </w:rPr>
              <w:t xml:space="preserve"> May 2025, AGM, Village Hall</w:t>
            </w:r>
          </w:p>
          <w:p w14:paraId="7B3D02F8" w14:textId="77777777" w:rsidR="0068200F" w:rsidRDefault="00000000">
            <w:pPr>
              <w:widowControl/>
              <w:rPr>
                <w:rFonts w:ascii="Arial" w:hAnsi="Arial"/>
              </w:rPr>
            </w:pPr>
            <w:r>
              <w:rPr>
                <w:rFonts w:ascii="Arial" w:eastAsia="Arial" w:hAnsi="Arial" w:cs="Arial"/>
                <w:color w:val="000000"/>
              </w:rPr>
              <w:t xml:space="preserve">  Tuesday 8</w:t>
            </w:r>
            <w:r>
              <w:rPr>
                <w:rFonts w:ascii="Arial" w:eastAsia="Arial" w:hAnsi="Arial" w:cs="Arial"/>
                <w:color w:val="000000"/>
                <w:vertAlign w:val="superscript"/>
              </w:rPr>
              <w:t>th</w:t>
            </w:r>
            <w:r>
              <w:rPr>
                <w:rFonts w:ascii="Arial" w:eastAsia="Arial" w:hAnsi="Arial" w:cs="Arial"/>
                <w:color w:val="000000"/>
              </w:rPr>
              <w:t xml:space="preserve"> July 2025, Capenhurst Court, </w:t>
            </w:r>
            <w:proofErr w:type="spellStart"/>
            <w:r>
              <w:rPr>
                <w:rFonts w:ascii="Arial" w:eastAsia="Arial" w:hAnsi="Arial" w:cs="Arial"/>
                <w:color w:val="000000"/>
              </w:rPr>
              <w:t>Urenco</w:t>
            </w:r>
            <w:proofErr w:type="spellEnd"/>
          </w:p>
          <w:p w14:paraId="6EA7E21F" w14:textId="77777777" w:rsidR="0068200F" w:rsidRDefault="00000000">
            <w:pPr>
              <w:widowControl/>
              <w:rPr>
                <w:rFonts w:ascii="Arial" w:hAnsi="Arial"/>
              </w:rPr>
            </w:pPr>
            <w:r>
              <w:rPr>
                <w:rFonts w:ascii="Arial" w:eastAsia="Arial" w:hAnsi="Arial" w:cs="Arial"/>
                <w:color w:val="000000"/>
              </w:rPr>
              <w:t xml:space="preserve">  Tuesday 2</w:t>
            </w:r>
            <w:r>
              <w:rPr>
                <w:rFonts w:ascii="Arial" w:eastAsia="Arial" w:hAnsi="Arial" w:cs="Arial"/>
                <w:color w:val="000000"/>
                <w:vertAlign w:val="superscript"/>
              </w:rPr>
              <w:t>nd</w:t>
            </w:r>
            <w:r>
              <w:rPr>
                <w:rFonts w:ascii="Arial" w:eastAsia="Arial" w:hAnsi="Arial" w:cs="Arial"/>
                <w:color w:val="000000"/>
              </w:rPr>
              <w:t xml:space="preserve"> September 2025, Village Hall</w:t>
            </w:r>
          </w:p>
          <w:p w14:paraId="399AAD2F" w14:textId="77777777" w:rsidR="0068200F" w:rsidRDefault="00000000">
            <w:pPr>
              <w:widowControl/>
              <w:rPr>
                <w:rFonts w:ascii="Arial" w:hAnsi="Arial"/>
              </w:rPr>
            </w:pPr>
            <w:r>
              <w:rPr>
                <w:rFonts w:ascii="Arial" w:eastAsia="Arial" w:hAnsi="Arial" w:cs="Arial"/>
                <w:color w:val="000000"/>
              </w:rPr>
              <w:t>There will also be a Public Meeting to discuss the Battery Storage Planning Application on Saturday 21</w:t>
            </w:r>
            <w:r>
              <w:rPr>
                <w:rFonts w:ascii="Arial" w:eastAsia="Arial" w:hAnsi="Arial" w:cs="Arial"/>
                <w:color w:val="000000"/>
                <w:vertAlign w:val="superscript"/>
              </w:rPr>
              <w:t>st</w:t>
            </w:r>
            <w:r>
              <w:rPr>
                <w:rFonts w:ascii="Arial" w:eastAsia="Arial" w:hAnsi="Arial" w:cs="Arial"/>
                <w:color w:val="000000"/>
              </w:rPr>
              <w:t xml:space="preserve"> September from 11am in the Village Hall. All welcome</w:t>
            </w:r>
          </w:p>
          <w:p w14:paraId="7DF2A987" w14:textId="77777777" w:rsidR="0068200F" w:rsidRDefault="00000000">
            <w:pPr>
              <w:widowControl/>
              <w:rPr>
                <w:rFonts w:ascii="Arial" w:hAnsi="Arial"/>
              </w:rPr>
            </w:pPr>
            <w:r>
              <w:rPr>
                <w:rFonts w:ascii="Arial" w:eastAsia="Arial" w:hAnsi="Arial" w:cs="Arial"/>
                <w:color w:val="000000"/>
              </w:rPr>
              <w:t xml:space="preserve">As there were several changes to the minutes it was agreed these would be changed as a correct record once amended, </w:t>
            </w:r>
            <w:proofErr w:type="gramStart"/>
            <w:r>
              <w:rPr>
                <w:rFonts w:ascii="Arial" w:eastAsia="Arial" w:hAnsi="Arial" w:cs="Arial"/>
                <w:color w:val="000000"/>
              </w:rPr>
              <w:t>All</w:t>
            </w:r>
            <w:proofErr w:type="gramEnd"/>
            <w:r>
              <w:rPr>
                <w:rFonts w:ascii="Arial" w:eastAsia="Arial" w:hAnsi="Arial" w:cs="Arial"/>
                <w:color w:val="000000"/>
              </w:rPr>
              <w:t xml:space="preserve"> agreed to this.</w:t>
            </w:r>
          </w:p>
          <w:p w14:paraId="615EAEDB" w14:textId="77777777" w:rsidR="0068200F" w:rsidRDefault="00000000">
            <w:pPr>
              <w:widowControl/>
              <w:rPr>
                <w:rFonts w:ascii="Arial" w:hAnsi="Arial"/>
              </w:rPr>
            </w:pPr>
            <w:r>
              <w:rPr>
                <w:rFonts w:ascii="Arial" w:eastAsia="Arial" w:hAnsi="Arial" w:cs="Arial"/>
                <w:color w:val="000000"/>
              </w:rPr>
              <w:t xml:space="preserve">No resignations received but Cllr TR would be taking a </w:t>
            </w:r>
            <w:proofErr w:type="spellStart"/>
            <w:r>
              <w:rPr>
                <w:rFonts w:ascii="Arial" w:eastAsia="Arial" w:hAnsi="Arial" w:cs="Arial"/>
                <w:color w:val="000000"/>
              </w:rPr>
              <w:t>sabatical</w:t>
            </w:r>
            <w:proofErr w:type="spellEnd"/>
            <w:r>
              <w:rPr>
                <w:rFonts w:ascii="Arial" w:eastAsia="Arial" w:hAnsi="Arial" w:cs="Arial"/>
                <w:color w:val="000000"/>
              </w:rPr>
              <w:t xml:space="preserve"> due to illness.  </w:t>
            </w:r>
          </w:p>
          <w:p w14:paraId="0866E97E" w14:textId="77777777" w:rsidR="0068200F" w:rsidRDefault="0068200F">
            <w:pPr>
              <w:widowControl/>
              <w:rPr>
                <w:rFonts w:ascii="Arial" w:hAnsi="Arial"/>
                <w:color w:val="000000"/>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14:paraId="6F1849C2" w14:textId="77777777" w:rsidR="0068200F" w:rsidRDefault="0068200F">
            <w:pPr>
              <w:widowControl/>
              <w:rPr>
                <w:rFonts w:ascii="Arial" w:eastAsia="Arial" w:hAnsi="Arial" w:cs="Arial"/>
                <w:color w:val="000000"/>
              </w:rPr>
            </w:pPr>
          </w:p>
          <w:p w14:paraId="11D28028" w14:textId="77777777" w:rsidR="0068200F" w:rsidRDefault="0068200F">
            <w:pPr>
              <w:widowControl/>
              <w:rPr>
                <w:rFonts w:ascii="Arial" w:eastAsia="Arial" w:hAnsi="Arial" w:cs="Arial"/>
                <w:color w:val="000000"/>
              </w:rPr>
            </w:pPr>
          </w:p>
          <w:p w14:paraId="538B2891" w14:textId="77777777" w:rsidR="0068200F" w:rsidRDefault="0068200F">
            <w:pPr>
              <w:widowControl/>
              <w:rPr>
                <w:rFonts w:ascii="Arial" w:eastAsia="Arial" w:hAnsi="Arial" w:cs="Arial"/>
                <w:color w:val="000000"/>
              </w:rPr>
            </w:pPr>
          </w:p>
          <w:p w14:paraId="1CA018B2" w14:textId="77777777" w:rsidR="0068200F" w:rsidRDefault="0068200F">
            <w:pPr>
              <w:widowControl/>
              <w:rPr>
                <w:rFonts w:ascii="Arial" w:eastAsia="Arial" w:hAnsi="Arial" w:cs="Arial"/>
                <w:color w:val="000000"/>
              </w:rPr>
            </w:pPr>
          </w:p>
          <w:p w14:paraId="44E02C38" w14:textId="77777777" w:rsidR="0068200F" w:rsidRDefault="0068200F">
            <w:pPr>
              <w:widowControl/>
              <w:rPr>
                <w:rFonts w:ascii="Arial" w:eastAsia="Arial" w:hAnsi="Arial" w:cs="Arial"/>
                <w:color w:val="000000"/>
              </w:rPr>
            </w:pPr>
          </w:p>
          <w:p w14:paraId="670D4C17" w14:textId="77777777" w:rsidR="0068200F" w:rsidRDefault="0068200F">
            <w:pPr>
              <w:widowControl/>
              <w:rPr>
                <w:rFonts w:ascii="Arial" w:eastAsia="Arial" w:hAnsi="Arial" w:cs="Arial"/>
                <w:color w:val="000000"/>
              </w:rPr>
            </w:pPr>
          </w:p>
          <w:p w14:paraId="042CEFD7" w14:textId="77777777" w:rsidR="0068200F" w:rsidRDefault="0068200F">
            <w:pPr>
              <w:widowControl/>
              <w:rPr>
                <w:rFonts w:ascii="Arial" w:eastAsia="Arial" w:hAnsi="Arial" w:cs="Arial"/>
                <w:color w:val="000000"/>
              </w:rPr>
            </w:pPr>
          </w:p>
        </w:tc>
      </w:tr>
      <w:tr w:rsidR="0068200F" w14:paraId="5B99196E" w14:textId="77777777">
        <w:tc>
          <w:tcPr>
            <w:tcW w:w="509" w:type="dxa"/>
            <w:tcBorders>
              <w:top w:val="single" w:sz="4" w:space="0" w:color="000001"/>
              <w:left w:val="single" w:sz="4" w:space="0" w:color="000001"/>
              <w:bottom w:val="single" w:sz="4" w:space="0" w:color="000001"/>
            </w:tcBorders>
            <w:shd w:val="clear" w:color="auto" w:fill="auto"/>
          </w:tcPr>
          <w:p w14:paraId="6BDFF6FA" w14:textId="77777777" w:rsidR="0068200F" w:rsidRDefault="00000000">
            <w:pPr>
              <w:widowControl/>
              <w:rPr>
                <w:color w:val="000000"/>
              </w:rPr>
            </w:pPr>
            <w:r>
              <w:rPr>
                <w:rFonts w:ascii="Arial" w:eastAsia="Arial" w:hAnsi="Arial" w:cs="Arial"/>
                <w:color w:val="000000"/>
              </w:rPr>
              <w:t>2</w:t>
            </w:r>
          </w:p>
        </w:tc>
        <w:tc>
          <w:tcPr>
            <w:tcW w:w="7986" w:type="dxa"/>
            <w:tcBorders>
              <w:top w:val="single" w:sz="4" w:space="0" w:color="000001"/>
              <w:left w:val="single" w:sz="4" w:space="0" w:color="000001"/>
              <w:bottom w:val="single" w:sz="4" w:space="0" w:color="000001"/>
            </w:tcBorders>
            <w:shd w:val="clear" w:color="auto" w:fill="auto"/>
          </w:tcPr>
          <w:p w14:paraId="0A12C943" w14:textId="77777777" w:rsidR="0068200F" w:rsidRDefault="00000000">
            <w:pPr>
              <w:widowControl/>
              <w:rPr>
                <w:rFonts w:ascii="Arial" w:hAnsi="Arial"/>
                <w:b/>
                <w:bCs/>
              </w:rPr>
            </w:pPr>
            <w:r>
              <w:rPr>
                <w:rFonts w:ascii="Arial" w:eastAsia="Arial" w:hAnsi="Arial" w:cs="Arial"/>
                <w:b/>
                <w:bCs/>
                <w:color w:val="000000"/>
              </w:rPr>
              <w:t xml:space="preserve">Web Site – </w:t>
            </w:r>
            <w:r>
              <w:rPr>
                <w:rFonts w:ascii="Arial" w:eastAsia="Arial" w:hAnsi="Arial" w:cs="Arial"/>
                <w:color w:val="000000"/>
              </w:rPr>
              <w:t xml:space="preserve">the new web site is now live and is easier to upload to than the old one which will be live for a while until the subscription runs out. </w:t>
            </w:r>
          </w:p>
          <w:p w14:paraId="0DBFCD4F" w14:textId="77777777" w:rsidR="0068200F" w:rsidRDefault="00000000">
            <w:pPr>
              <w:widowControl/>
            </w:pPr>
            <w:hyperlink r:id="rId5">
              <w:r>
                <w:rPr>
                  <w:rStyle w:val="InternetLink"/>
                  <w:rFonts w:ascii="Arial" w:eastAsia="Arial" w:hAnsi="Arial" w:cs="Arial"/>
                  <w:color w:val="000000"/>
                  <w:u w:val="none"/>
                </w:rPr>
                <w:t>www.capenhurstandledsham-pc.gov.uk</w:t>
              </w:r>
            </w:hyperlink>
            <w:r>
              <w:rPr>
                <w:rStyle w:val="InternetLink"/>
                <w:rFonts w:ascii="Arial" w:eastAsia="Arial" w:hAnsi="Arial" w:cs="Arial"/>
                <w:color w:val="000000"/>
                <w:u w:val="none"/>
              </w:rPr>
              <w:t xml:space="preserve"> </w:t>
            </w:r>
          </w:p>
          <w:p w14:paraId="12340B7F" w14:textId="77777777" w:rsidR="0068200F" w:rsidRDefault="00000000">
            <w:pPr>
              <w:widowControl/>
              <w:rPr>
                <w:rFonts w:ascii="Arial" w:hAnsi="Arial"/>
              </w:rPr>
            </w:pPr>
            <w:r>
              <w:rPr>
                <w:rFonts w:ascii="Arial" w:eastAsia="Arial" w:hAnsi="Arial" w:cs="Arial"/>
                <w:color w:val="000000"/>
              </w:rPr>
              <w:t>Mr White offered to take pictures for the website of the councillors, his offer was gratefully accepted. To be arranged. Pictures of the villages were also needed.</w:t>
            </w:r>
          </w:p>
          <w:p w14:paraId="71A9B8A9" w14:textId="77777777" w:rsidR="0068200F" w:rsidRDefault="0068200F">
            <w:pPr>
              <w:widowControl/>
            </w:pPr>
          </w:p>
          <w:p w14:paraId="73BF6008" w14:textId="77777777" w:rsidR="002B01F5" w:rsidRDefault="002B01F5">
            <w:pPr>
              <w:widowControl/>
            </w:pPr>
          </w:p>
          <w:p w14:paraId="171E2E13" w14:textId="77777777" w:rsidR="0068200F" w:rsidRDefault="0068200F">
            <w:pPr>
              <w:widowControl/>
              <w:rPr>
                <w:rFonts w:eastAsia="Arial" w:cs="Arial"/>
                <w:b/>
                <w:color w:val="000000"/>
              </w:rPr>
            </w:pPr>
          </w:p>
          <w:p w14:paraId="7BDA39FC" w14:textId="77777777" w:rsidR="0068200F" w:rsidRDefault="00000000">
            <w:pPr>
              <w:widowControl/>
              <w:rPr>
                <w:rFonts w:ascii="Arial" w:hAnsi="Arial"/>
              </w:rPr>
            </w:pPr>
            <w:r>
              <w:rPr>
                <w:rFonts w:ascii="Arial" w:eastAsia="Arial" w:hAnsi="Arial" w:cs="Arial"/>
                <w:b/>
                <w:color w:val="000000"/>
              </w:rPr>
              <w:lastRenderedPageBreak/>
              <w:t>Simon Eardley –</w:t>
            </w:r>
            <w:r>
              <w:rPr>
                <w:rFonts w:ascii="Arial" w:eastAsia="Arial" w:hAnsi="Arial" w:cs="Arial"/>
                <w:color w:val="000000"/>
              </w:rPr>
              <w:t xml:space="preserve"> </w:t>
            </w:r>
            <w:r>
              <w:rPr>
                <w:rFonts w:ascii="Arial" w:eastAsia="Arial" w:hAnsi="Arial" w:cs="Arial"/>
                <w:color w:val="000000"/>
                <w:bdr w:val="single" w:sz="8" w:space="3" w:color="E1E1E1"/>
              </w:rPr>
              <w:t> </w:t>
            </w:r>
          </w:p>
          <w:p w14:paraId="7DEF6364" w14:textId="77777777" w:rsidR="0068200F" w:rsidRDefault="00000000">
            <w:pPr>
              <w:pStyle w:val="BodyText"/>
              <w:rPr>
                <w:rFonts w:ascii="Arial" w:hAnsi="Arial"/>
              </w:rPr>
            </w:pPr>
            <w:r>
              <w:rPr>
                <w:rFonts w:ascii="Arial" w:hAnsi="Arial"/>
                <w:i/>
              </w:rPr>
              <w:t xml:space="preserve">It was good, as always, to be with the Capenhurst and Ledsham Parish Council team this evening for their September 2024 meeting. As always, there is much ongoing in the parish and I was pleased to update parish councillors and residents on </w:t>
            </w:r>
            <w:proofErr w:type="gramStart"/>
            <w:r>
              <w:rPr>
                <w:rFonts w:ascii="Arial" w:hAnsi="Arial"/>
                <w:i/>
              </w:rPr>
              <w:t>a number of</w:t>
            </w:r>
            <w:proofErr w:type="gramEnd"/>
            <w:r>
              <w:rPr>
                <w:rFonts w:ascii="Arial" w:hAnsi="Arial"/>
                <w:i/>
              </w:rPr>
              <w:t xml:space="preserve"> issues I’ve been involved with, including:</w:t>
            </w:r>
            <w:r>
              <w:rPr>
                <w:rFonts w:ascii="Arial" w:hAnsi="Arial"/>
              </w:rPr>
              <w:t> </w:t>
            </w:r>
          </w:p>
          <w:p w14:paraId="63C4F46D" w14:textId="77777777" w:rsidR="0068200F" w:rsidRDefault="00000000">
            <w:pPr>
              <w:pStyle w:val="BodyText"/>
              <w:numPr>
                <w:ilvl w:val="0"/>
                <w:numId w:val="1"/>
              </w:numPr>
              <w:tabs>
                <w:tab w:val="left" w:pos="0"/>
              </w:tabs>
              <w:rPr>
                <w:rFonts w:ascii="Arial" w:hAnsi="Arial"/>
                <w:i/>
              </w:rPr>
            </w:pPr>
            <w:r>
              <w:rPr>
                <w:rFonts w:ascii="Arial" w:hAnsi="Arial"/>
                <w:i/>
              </w:rPr>
              <w:t xml:space="preserve">The implementation of changes to speed limits on Badgers Rake Lane (a </w:t>
            </w:r>
            <w:proofErr w:type="gramStart"/>
            <w:r>
              <w:rPr>
                <w:rFonts w:ascii="Arial" w:hAnsi="Arial"/>
                <w:i/>
              </w:rPr>
              <w:t>long standing</w:t>
            </w:r>
            <w:proofErr w:type="gramEnd"/>
            <w:r>
              <w:rPr>
                <w:rFonts w:ascii="Arial" w:hAnsi="Arial"/>
                <w:i/>
              </w:rPr>
              <w:t xml:space="preserve"> issue we’ve been pursuing).</w:t>
            </w:r>
          </w:p>
          <w:p w14:paraId="15E1F89B" w14:textId="77777777" w:rsidR="0068200F" w:rsidRDefault="00000000">
            <w:pPr>
              <w:pStyle w:val="BodyText"/>
              <w:numPr>
                <w:ilvl w:val="0"/>
                <w:numId w:val="1"/>
              </w:numPr>
              <w:tabs>
                <w:tab w:val="left" w:pos="0"/>
              </w:tabs>
              <w:rPr>
                <w:rFonts w:ascii="Arial" w:hAnsi="Arial"/>
                <w:i/>
              </w:rPr>
            </w:pPr>
            <w:r>
              <w:rPr>
                <w:rFonts w:ascii="Arial" w:hAnsi="Arial"/>
                <w:i/>
              </w:rPr>
              <w:t>An update following a meeting with the organisation promoting a planning application for an energy storage facility on land in Capenhurst and the agreement secured to hold a public meeting on it on 21</w:t>
            </w:r>
            <w:proofErr w:type="spellStart"/>
            <w:r>
              <w:rPr>
                <w:rFonts w:ascii="Arial" w:hAnsi="Arial"/>
                <w:i/>
                <w:position w:val="8"/>
                <w:sz w:val="19"/>
              </w:rPr>
              <w:t>st</w:t>
            </w:r>
            <w:proofErr w:type="spellEnd"/>
            <w:r>
              <w:rPr>
                <w:rFonts w:ascii="Arial" w:hAnsi="Arial"/>
                <w:i/>
              </w:rPr>
              <w:t xml:space="preserve"> September 2024 in the village hall, 11am to 1pm – all welcome!</w:t>
            </w:r>
          </w:p>
          <w:p w14:paraId="190B0137" w14:textId="77777777" w:rsidR="0068200F" w:rsidRDefault="00000000">
            <w:pPr>
              <w:pStyle w:val="BodyText"/>
              <w:numPr>
                <w:ilvl w:val="0"/>
                <w:numId w:val="1"/>
              </w:numPr>
              <w:tabs>
                <w:tab w:val="left" w:pos="0"/>
              </w:tabs>
              <w:rPr>
                <w:rFonts w:ascii="Arial" w:hAnsi="Arial"/>
                <w:i/>
              </w:rPr>
            </w:pPr>
            <w:r>
              <w:rPr>
                <w:rFonts w:ascii="Arial" w:hAnsi="Arial"/>
                <w:i/>
              </w:rPr>
              <w:t>Various planning matters, including new potential enforcement cases and applications in various parts of the parish.</w:t>
            </w:r>
          </w:p>
          <w:p w14:paraId="563A6994" w14:textId="77777777" w:rsidR="0068200F" w:rsidRDefault="00000000">
            <w:pPr>
              <w:pStyle w:val="BodyText"/>
              <w:numPr>
                <w:ilvl w:val="0"/>
                <w:numId w:val="1"/>
              </w:numPr>
              <w:tabs>
                <w:tab w:val="left" w:pos="0"/>
              </w:tabs>
              <w:rPr>
                <w:rFonts w:ascii="Arial" w:hAnsi="Arial"/>
                <w:i/>
              </w:rPr>
            </w:pPr>
            <w:r>
              <w:rPr>
                <w:rFonts w:ascii="Arial" w:hAnsi="Arial"/>
                <w:i/>
              </w:rPr>
              <w:t>Progress on pothole repairs on Capenhurst Lane although there are more to be done (no surprise!)</w:t>
            </w:r>
          </w:p>
          <w:p w14:paraId="19F1415D" w14:textId="77777777" w:rsidR="0068200F" w:rsidRDefault="00000000">
            <w:pPr>
              <w:pStyle w:val="BodyText"/>
              <w:numPr>
                <w:ilvl w:val="0"/>
                <w:numId w:val="1"/>
              </w:numPr>
              <w:tabs>
                <w:tab w:val="left" w:pos="0"/>
              </w:tabs>
              <w:rPr>
                <w:rFonts w:ascii="Arial" w:hAnsi="Arial"/>
                <w:i/>
              </w:rPr>
            </w:pPr>
            <w:r>
              <w:rPr>
                <w:rFonts w:ascii="Arial" w:hAnsi="Arial"/>
                <w:i/>
              </w:rPr>
              <w:t xml:space="preserve">The possibility of </w:t>
            </w:r>
            <w:proofErr w:type="gramStart"/>
            <w:r>
              <w:rPr>
                <w:rFonts w:ascii="Arial" w:hAnsi="Arial"/>
                <w:i/>
              </w:rPr>
              <w:t>local residents</w:t>
            </w:r>
            <w:proofErr w:type="gramEnd"/>
            <w:r>
              <w:rPr>
                <w:rFonts w:ascii="Arial" w:hAnsi="Arial"/>
                <w:i/>
              </w:rPr>
              <w:t xml:space="preserve"> or organisations undertaking modest maintenance work on the public highway through a new scheme to be launched by </w:t>
            </w:r>
            <w:proofErr w:type="spellStart"/>
            <w:r>
              <w:rPr>
                <w:rFonts w:ascii="Arial" w:hAnsi="Arial"/>
                <w:i/>
              </w:rPr>
              <w:t>CWaC</w:t>
            </w:r>
            <w:proofErr w:type="spellEnd"/>
            <w:r>
              <w:rPr>
                <w:rFonts w:ascii="Arial" w:hAnsi="Arial"/>
                <w:i/>
              </w:rPr>
              <w:t xml:space="preserve"> soon.</w:t>
            </w:r>
          </w:p>
          <w:p w14:paraId="57654428" w14:textId="77777777" w:rsidR="0068200F" w:rsidRDefault="00000000">
            <w:pPr>
              <w:pStyle w:val="BodyText"/>
              <w:numPr>
                <w:ilvl w:val="0"/>
                <w:numId w:val="1"/>
              </w:numPr>
              <w:tabs>
                <w:tab w:val="left" w:pos="0"/>
              </w:tabs>
              <w:rPr>
                <w:rFonts w:ascii="Arial" w:hAnsi="Arial"/>
                <w:i/>
              </w:rPr>
            </w:pPr>
            <w:r>
              <w:rPr>
                <w:rFonts w:ascii="Arial" w:hAnsi="Arial"/>
                <w:i/>
              </w:rPr>
              <w:t>Various public right of way maintenance issues in both villages which are either being investigated for action or need to be so.</w:t>
            </w:r>
          </w:p>
          <w:p w14:paraId="62F49549" w14:textId="77777777" w:rsidR="0068200F" w:rsidRDefault="00000000">
            <w:pPr>
              <w:pStyle w:val="BodyText"/>
              <w:numPr>
                <w:ilvl w:val="0"/>
                <w:numId w:val="1"/>
              </w:numPr>
              <w:tabs>
                <w:tab w:val="left" w:pos="0"/>
              </w:tabs>
              <w:rPr>
                <w:rFonts w:ascii="Arial" w:hAnsi="Arial"/>
                <w:i/>
              </w:rPr>
            </w:pPr>
            <w:r>
              <w:rPr>
                <w:rFonts w:ascii="Arial" w:hAnsi="Arial"/>
                <w:i/>
              </w:rPr>
              <w:t xml:space="preserve">Current </w:t>
            </w:r>
            <w:proofErr w:type="spellStart"/>
            <w:r>
              <w:rPr>
                <w:rFonts w:ascii="Arial" w:hAnsi="Arial"/>
                <w:i/>
              </w:rPr>
              <w:t>CWaC</w:t>
            </w:r>
            <w:proofErr w:type="spellEnd"/>
            <w:r>
              <w:rPr>
                <w:rFonts w:ascii="Arial" w:hAnsi="Arial"/>
                <w:i/>
              </w:rPr>
              <w:t xml:space="preserve"> consultations (on the future of Household Waste and Recycling Centres – now closed; design code consultation in respect of future planning).</w:t>
            </w:r>
          </w:p>
          <w:p w14:paraId="5C0FFACB" w14:textId="77777777" w:rsidR="0068200F" w:rsidRDefault="00000000">
            <w:pPr>
              <w:pStyle w:val="BodyText"/>
              <w:numPr>
                <w:ilvl w:val="0"/>
                <w:numId w:val="1"/>
              </w:numPr>
              <w:tabs>
                <w:tab w:val="left" w:pos="0"/>
              </w:tabs>
              <w:rPr>
                <w:rFonts w:ascii="Arial" w:hAnsi="Arial"/>
                <w:i/>
              </w:rPr>
            </w:pPr>
            <w:r>
              <w:rPr>
                <w:rFonts w:ascii="Arial" w:hAnsi="Arial"/>
                <w:i/>
              </w:rPr>
              <w:t xml:space="preserve">A progress report on long standing drainage and flooding issues in Capenhurst in particular, following a site meeting in August which includes actions already taken and more to be done in consultation with </w:t>
            </w:r>
            <w:proofErr w:type="spellStart"/>
            <w:r>
              <w:rPr>
                <w:rFonts w:ascii="Arial" w:hAnsi="Arial"/>
                <w:i/>
              </w:rPr>
              <w:t>CWaC</w:t>
            </w:r>
            <w:proofErr w:type="spellEnd"/>
            <w:r>
              <w:rPr>
                <w:rFonts w:ascii="Arial" w:hAnsi="Arial"/>
                <w:i/>
              </w:rPr>
              <w:t xml:space="preserve"> officers.</w:t>
            </w:r>
          </w:p>
          <w:p w14:paraId="6C151F73" w14:textId="77777777" w:rsidR="0068200F" w:rsidRDefault="00000000">
            <w:pPr>
              <w:pStyle w:val="BodyText"/>
              <w:numPr>
                <w:ilvl w:val="0"/>
                <w:numId w:val="1"/>
              </w:numPr>
              <w:tabs>
                <w:tab w:val="left" w:pos="0"/>
              </w:tabs>
              <w:rPr>
                <w:rFonts w:ascii="Arial" w:hAnsi="Arial"/>
                <w:i/>
              </w:rPr>
            </w:pPr>
            <w:r>
              <w:rPr>
                <w:rFonts w:ascii="Arial" w:hAnsi="Arial"/>
                <w:i/>
              </w:rPr>
              <w:t xml:space="preserve">My pleasure at attending, in July, the installation of the new vicar of Capenhurst (and </w:t>
            </w:r>
            <w:proofErr w:type="spellStart"/>
            <w:r>
              <w:rPr>
                <w:rFonts w:ascii="Arial" w:hAnsi="Arial"/>
                <w:i/>
              </w:rPr>
              <w:t>Backford</w:t>
            </w:r>
            <w:proofErr w:type="spellEnd"/>
            <w:r>
              <w:rPr>
                <w:rFonts w:ascii="Arial" w:hAnsi="Arial"/>
                <w:i/>
              </w:rPr>
              <w:t>), the Revd. Elaine White (who was also present at the meeting – great to see her!)</w:t>
            </w:r>
          </w:p>
          <w:p w14:paraId="01647997" w14:textId="77777777" w:rsidR="0068200F" w:rsidRDefault="00000000">
            <w:pPr>
              <w:pStyle w:val="BodyText"/>
              <w:rPr>
                <w:rFonts w:ascii="Arial" w:hAnsi="Arial"/>
              </w:rPr>
            </w:pPr>
            <w:r>
              <w:rPr>
                <w:rFonts w:ascii="Arial" w:hAnsi="Arial"/>
              </w:rPr>
              <w:t> </w:t>
            </w:r>
          </w:p>
          <w:p w14:paraId="06993E3F" w14:textId="77777777" w:rsidR="0068200F" w:rsidRDefault="00000000">
            <w:pPr>
              <w:pStyle w:val="BodyText"/>
              <w:rPr>
                <w:rFonts w:ascii="Arial" w:hAnsi="Arial"/>
                <w:i/>
              </w:rPr>
            </w:pPr>
            <w:r>
              <w:rPr>
                <w:rFonts w:ascii="Arial" w:hAnsi="Arial"/>
                <w:i/>
              </w:rPr>
              <w:t>I have also come away with a long list of issues to pursue and take up in the coming weeks – no complaints; I’ll pursue them all and report back!</w:t>
            </w:r>
          </w:p>
          <w:p w14:paraId="3FF5A6B1" w14:textId="77777777" w:rsidR="0068200F" w:rsidRDefault="0068200F">
            <w:pPr>
              <w:widowControl/>
              <w:rPr>
                <w:rFonts w:eastAsia="Arial" w:cs="Arial"/>
                <w:color w:val="000000"/>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14:paraId="4E08B54A" w14:textId="77777777" w:rsidR="0068200F" w:rsidRDefault="00000000">
            <w:pPr>
              <w:widowControl/>
              <w:rPr>
                <w:color w:val="000000"/>
              </w:rPr>
            </w:pPr>
            <w:r>
              <w:rPr>
                <w:rFonts w:ascii="Arial" w:eastAsia="Arial" w:hAnsi="Arial" w:cs="Arial"/>
                <w:color w:val="000000"/>
              </w:rPr>
              <w:lastRenderedPageBreak/>
              <w:t xml:space="preserve"> </w:t>
            </w:r>
          </w:p>
          <w:p w14:paraId="3F1FC26E" w14:textId="77777777" w:rsidR="0068200F" w:rsidRDefault="0068200F">
            <w:pPr>
              <w:widowControl/>
              <w:rPr>
                <w:rFonts w:ascii="Arial" w:eastAsia="Arial" w:hAnsi="Arial" w:cs="Arial"/>
                <w:color w:val="000000"/>
              </w:rPr>
            </w:pPr>
          </w:p>
          <w:p w14:paraId="4072DB0A" w14:textId="77777777" w:rsidR="0068200F" w:rsidRDefault="0068200F">
            <w:pPr>
              <w:widowControl/>
              <w:rPr>
                <w:rFonts w:ascii="Arial" w:eastAsia="Arial" w:hAnsi="Arial" w:cs="Arial"/>
                <w:color w:val="000000"/>
              </w:rPr>
            </w:pPr>
          </w:p>
          <w:p w14:paraId="1149E9C0" w14:textId="77777777" w:rsidR="0068200F" w:rsidRDefault="0068200F">
            <w:pPr>
              <w:widowControl/>
              <w:rPr>
                <w:rFonts w:ascii="Arial" w:eastAsia="Arial" w:hAnsi="Arial" w:cs="Arial"/>
                <w:color w:val="000000"/>
              </w:rPr>
            </w:pPr>
          </w:p>
        </w:tc>
      </w:tr>
      <w:tr w:rsidR="0068200F" w14:paraId="2F897A6F" w14:textId="77777777">
        <w:tc>
          <w:tcPr>
            <w:tcW w:w="509" w:type="dxa"/>
            <w:tcBorders>
              <w:top w:val="single" w:sz="4" w:space="0" w:color="000001"/>
              <w:left w:val="single" w:sz="4" w:space="0" w:color="000001"/>
              <w:bottom w:val="single" w:sz="4" w:space="0" w:color="000001"/>
            </w:tcBorders>
            <w:shd w:val="clear" w:color="auto" w:fill="auto"/>
          </w:tcPr>
          <w:p w14:paraId="1B717106" w14:textId="77777777" w:rsidR="0068200F" w:rsidRDefault="00000000">
            <w:pPr>
              <w:widowControl/>
            </w:pPr>
            <w:r>
              <w:rPr>
                <w:rFonts w:ascii="Arial" w:eastAsia="Arial" w:hAnsi="Arial" w:cs="Arial"/>
                <w:color w:val="000000"/>
              </w:rPr>
              <w:t>4</w:t>
            </w:r>
          </w:p>
        </w:tc>
        <w:tc>
          <w:tcPr>
            <w:tcW w:w="7986" w:type="dxa"/>
            <w:tcBorders>
              <w:top w:val="single" w:sz="4" w:space="0" w:color="000001"/>
              <w:left w:val="single" w:sz="4" w:space="0" w:color="000001"/>
              <w:bottom w:val="single" w:sz="4" w:space="0" w:color="000001"/>
            </w:tcBorders>
            <w:shd w:val="clear" w:color="auto" w:fill="auto"/>
          </w:tcPr>
          <w:p w14:paraId="6A09A169" w14:textId="77777777" w:rsidR="0068200F" w:rsidRDefault="00000000">
            <w:pPr>
              <w:widowControl/>
              <w:rPr>
                <w:rFonts w:ascii="Arial" w:hAnsi="Arial"/>
                <w:b/>
                <w:bCs/>
              </w:rPr>
            </w:pPr>
            <w:proofErr w:type="spellStart"/>
            <w:r>
              <w:rPr>
                <w:rFonts w:ascii="Arial" w:eastAsia="Arial" w:hAnsi="Arial" w:cs="Arial"/>
                <w:b/>
                <w:bCs/>
                <w:color w:val="000000"/>
              </w:rPr>
              <w:t>Urenco</w:t>
            </w:r>
            <w:proofErr w:type="spellEnd"/>
            <w:r>
              <w:rPr>
                <w:rFonts w:ascii="Arial" w:eastAsia="Arial" w:hAnsi="Arial" w:cs="Arial"/>
                <w:b/>
                <w:bCs/>
                <w:color w:val="000000"/>
              </w:rPr>
              <w:t xml:space="preserve"> Update –</w:t>
            </w:r>
            <w:r>
              <w:rPr>
                <w:rFonts w:ascii="Arial" w:eastAsia="Arial" w:hAnsi="Arial" w:cs="Arial"/>
                <w:color w:val="000000"/>
              </w:rPr>
              <w:t xml:space="preserve"> NF updated the council on the </w:t>
            </w:r>
            <w:proofErr w:type="spellStart"/>
            <w:r>
              <w:rPr>
                <w:rFonts w:ascii="Arial" w:eastAsia="Arial" w:hAnsi="Arial" w:cs="Arial"/>
                <w:color w:val="000000"/>
              </w:rPr>
              <w:t>Urenco</w:t>
            </w:r>
            <w:proofErr w:type="spellEnd"/>
            <w:r>
              <w:rPr>
                <w:rFonts w:ascii="Arial" w:eastAsia="Arial" w:hAnsi="Arial" w:cs="Arial"/>
                <w:color w:val="000000"/>
              </w:rPr>
              <w:t xml:space="preserve"> site and asked that any noise issues be reported to </w:t>
            </w:r>
            <w:proofErr w:type="spellStart"/>
            <w:r>
              <w:rPr>
                <w:rFonts w:ascii="Arial" w:eastAsia="Arial" w:hAnsi="Arial" w:cs="Arial"/>
                <w:color w:val="000000"/>
              </w:rPr>
              <w:t>Urenco</w:t>
            </w:r>
            <w:proofErr w:type="spellEnd"/>
            <w:r>
              <w:rPr>
                <w:rFonts w:ascii="Arial" w:eastAsia="Arial" w:hAnsi="Arial" w:cs="Arial"/>
                <w:color w:val="000000"/>
              </w:rPr>
              <w:t xml:space="preserve">. The Sports Field entrance is </w:t>
            </w:r>
            <w:proofErr w:type="gramStart"/>
            <w:r>
              <w:rPr>
                <w:rFonts w:ascii="Arial" w:eastAsia="Arial" w:hAnsi="Arial" w:cs="Arial"/>
                <w:color w:val="000000"/>
              </w:rPr>
              <w:t>ongoing</w:t>
            </w:r>
            <w:proofErr w:type="gramEnd"/>
            <w:r>
              <w:rPr>
                <w:rFonts w:ascii="Arial" w:eastAsia="Arial" w:hAnsi="Arial" w:cs="Arial"/>
                <w:color w:val="000000"/>
              </w:rPr>
              <w:t xml:space="preserve"> and he has a meeting with the Chair to discuss but they still need Sport England permission. Letters of support are </w:t>
            </w:r>
            <w:proofErr w:type="gramStart"/>
            <w:r>
              <w:rPr>
                <w:rFonts w:ascii="Arial" w:eastAsia="Arial" w:hAnsi="Arial" w:cs="Arial"/>
                <w:color w:val="000000"/>
              </w:rPr>
              <w:t>needed,</w:t>
            </w:r>
            <w:proofErr w:type="gramEnd"/>
            <w:r>
              <w:rPr>
                <w:rFonts w:ascii="Arial" w:eastAsia="Arial" w:hAnsi="Arial" w:cs="Arial"/>
                <w:color w:val="000000"/>
              </w:rPr>
              <w:t xml:space="preserve"> a report </w:t>
            </w:r>
            <w:r>
              <w:rPr>
                <w:rFonts w:ascii="Arial" w:eastAsia="Arial" w:hAnsi="Arial" w:cs="Arial"/>
                <w:color w:val="000000"/>
              </w:rPr>
              <w:lastRenderedPageBreak/>
              <w:t>has to be done to be submitted to SE and any letters of support will help their case.</w:t>
            </w: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14:paraId="0E8215C2" w14:textId="77777777" w:rsidR="0068200F" w:rsidRDefault="0068200F">
            <w:pPr>
              <w:widowControl/>
              <w:rPr>
                <w:rFonts w:ascii="Arial" w:eastAsia="Arial" w:hAnsi="Arial" w:cs="Arial"/>
                <w:color w:val="000000"/>
              </w:rPr>
            </w:pPr>
          </w:p>
        </w:tc>
      </w:tr>
      <w:tr w:rsidR="0068200F" w14:paraId="61BB7E3B" w14:textId="77777777">
        <w:tc>
          <w:tcPr>
            <w:tcW w:w="509" w:type="dxa"/>
            <w:tcBorders>
              <w:top w:val="single" w:sz="4" w:space="0" w:color="000001"/>
              <w:left w:val="single" w:sz="4" w:space="0" w:color="000001"/>
              <w:bottom w:val="single" w:sz="4" w:space="0" w:color="000001"/>
            </w:tcBorders>
            <w:shd w:val="clear" w:color="auto" w:fill="auto"/>
          </w:tcPr>
          <w:p w14:paraId="482ACEB0" w14:textId="77777777" w:rsidR="0068200F" w:rsidRDefault="00000000">
            <w:pPr>
              <w:widowControl/>
            </w:pPr>
            <w:r>
              <w:rPr>
                <w:rFonts w:ascii="Arial" w:eastAsia="Arial" w:hAnsi="Arial" w:cs="Arial"/>
                <w:color w:val="000000"/>
              </w:rPr>
              <w:t>5</w:t>
            </w:r>
          </w:p>
        </w:tc>
        <w:tc>
          <w:tcPr>
            <w:tcW w:w="7986" w:type="dxa"/>
            <w:tcBorders>
              <w:top w:val="single" w:sz="4" w:space="0" w:color="000001"/>
              <w:left w:val="single" w:sz="4" w:space="0" w:color="000001"/>
              <w:bottom w:val="single" w:sz="4" w:space="0" w:color="000001"/>
            </w:tcBorders>
            <w:shd w:val="clear" w:color="auto" w:fill="auto"/>
          </w:tcPr>
          <w:p w14:paraId="2D481207" w14:textId="77777777" w:rsidR="0068200F" w:rsidRDefault="00000000">
            <w:pPr>
              <w:widowControl/>
              <w:rPr>
                <w:rFonts w:ascii="Arial" w:hAnsi="Arial"/>
              </w:rPr>
            </w:pPr>
            <w:r>
              <w:rPr>
                <w:rFonts w:ascii="Arial" w:eastAsia="Arial" w:hAnsi="Arial" w:cs="Arial"/>
                <w:color w:val="000000"/>
              </w:rPr>
              <w:t xml:space="preserve"> </w:t>
            </w:r>
            <w:r>
              <w:rPr>
                <w:rFonts w:ascii="Arial" w:eastAsia="Arial" w:hAnsi="Arial" w:cs="Arial"/>
                <w:b/>
                <w:bCs/>
                <w:color w:val="000000"/>
              </w:rPr>
              <w:t>Ditches, Culverts and Flooding –</w:t>
            </w:r>
            <w:r>
              <w:rPr>
                <w:rFonts w:ascii="Arial" w:eastAsia="Arial" w:hAnsi="Arial" w:cs="Arial"/>
                <w:color w:val="000000"/>
              </w:rPr>
              <w:t xml:space="preserve"> An update on the situation was given and the Council were informed that a ditch at North Brook Farm that runs into the pond historically is being re dug. CF is going to reinstate the ditch to the culvert.</w:t>
            </w:r>
          </w:p>
          <w:p w14:paraId="40E85316" w14:textId="77777777" w:rsidR="0068200F" w:rsidRDefault="00000000">
            <w:pPr>
              <w:widowControl/>
            </w:pPr>
            <w:r>
              <w:rPr>
                <w:rFonts w:ascii="Arial" w:eastAsia="Arial" w:hAnsi="Arial" w:cs="Arial"/>
                <w:color w:val="000000"/>
              </w:rPr>
              <w:t xml:space="preserve">RD asked about the ditches and what is being done, was informed that SE and others are still on the case and pushing the subject with </w:t>
            </w:r>
            <w:proofErr w:type="spellStart"/>
            <w:r>
              <w:rPr>
                <w:rFonts w:ascii="Arial" w:eastAsia="Arial" w:hAnsi="Arial" w:cs="Arial"/>
                <w:color w:val="000000"/>
              </w:rPr>
              <w:t>CWaC</w:t>
            </w:r>
            <w:proofErr w:type="spellEnd"/>
            <w:r>
              <w:rPr>
                <w:rFonts w:ascii="Arial" w:eastAsia="Arial" w:hAnsi="Arial" w:cs="Arial"/>
                <w:color w:val="000000"/>
              </w:rPr>
              <w:t xml:space="preserve"> and Highways England. </w:t>
            </w:r>
            <w:proofErr w:type="spellStart"/>
            <w:r>
              <w:rPr>
                <w:rFonts w:ascii="Arial" w:eastAsia="Arial" w:hAnsi="Arial" w:cs="Arial"/>
                <w:color w:val="000000"/>
              </w:rPr>
              <w:t>CWaC</w:t>
            </w:r>
            <w:proofErr w:type="spellEnd"/>
            <w:r>
              <w:rPr>
                <w:rFonts w:ascii="Arial" w:eastAsia="Arial" w:hAnsi="Arial" w:cs="Arial"/>
                <w:color w:val="000000"/>
              </w:rPr>
              <w:t xml:space="preserve"> have made promises and have not kept them which is disappointing. MF gave an update on where it is </w:t>
            </w:r>
            <w:proofErr w:type="gramStart"/>
            <w:r>
              <w:rPr>
                <w:rFonts w:ascii="Arial" w:eastAsia="Arial" w:hAnsi="Arial" w:cs="Arial"/>
                <w:color w:val="000000"/>
              </w:rPr>
              <w:t>at the moment</w:t>
            </w:r>
            <w:proofErr w:type="gramEnd"/>
            <w:r>
              <w:rPr>
                <w:rFonts w:ascii="Arial" w:eastAsia="Arial" w:hAnsi="Arial" w:cs="Arial"/>
                <w:color w:val="000000"/>
              </w:rPr>
              <w:t>, SE also pushing the case.</w:t>
            </w:r>
          </w:p>
          <w:p w14:paraId="2BC843D7" w14:textId="77777777" w:rsidR="0068200F" w:rsidRDefault="0068200F">
            <w:pPr>
              <w:widowControl/>
              <w:rPr>
                <w:rFonts w:ascii="Arial" w:eastAsia="Arial" w:hAnsi="Arial" w:cs="Arial"/>
                <w:color w:val="000000"/>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14:paraId="3CDF6892" w14:textId="77777777" w:rsidR="0068200F" w:rsidRDefault="0068200F">
            <w:pPr>
              <w:widowControl/>
              <w:rPr>
                <w:rFonts w:ascii="Arial" w:eastAsia="Arial" w:hAnsi="Arial" w:cs="Arial"/>
                <w:color w:val="000000"/>
              </w:rPr>
            </w:pPr>
          </w:p>
        </w:tc>
      </w:tr>
      <w:tr w:rsidR="0068200F" w14:paraId="69A70F37" w14:textId="77777777">
        <w:trPr>
          <w:trHeight w:val="6"/>
        </w:trPr>
        <w:tc>
          <w:tcPr>
            <w:tcW w:w="509" w:type="dxa"/>
            <w:tcBorders>
              <w:top w:val="single" w:sz="4" w:space="0" w:color="000001"/>
              <w:left w:val="single" w:sz="4" w:space="0" w:color="000001"/>
              <w:bottom w:val="single" w:sz="4" w:space="0" w:color="000001"/>
            </w:tcBorders>
            <w:shd w:val="clear" w:color="auto" w:fill="auto"/>
          </w:tcPr>
          <w:p w14:paraId="70E68B6D" w14:textId="77777777" w:rsidR="0068200F" w:rsidRDefault="00000000">
            <w:pPr>
              <w:widowControl/>
            </w:pPr>
            <w:r>
              <w:rPr>
                <w:rFonts w:ascii="Arial" w:eastAsia="Arial" w:hAnsi="Arial" w:cs="Arial"/>
                <w:color w:val="000000"/>
              </w:rPr>
              <w:t>6</w:t>
            </w:r>
          </w:p>
        </w:tc>
        <w:tc>
          <w:tcPr>
            <w:tcW w:w="7986" w:type="dxa"/>
            <w:tcBorders>
              <w:top w:val="single" w:sz="4" w:space="0" w:color="000001"/>
              <w:left w:val="single" w:sz="4" w:space="0" w:color="000001"/>
              <w:bottom w:val="single" w:sz="4" w:space="0" w:color="000001"/>
            </w:tcBorders>
            <w:shd w:val="clear" w:color="auto" w:fill="auto"/>
          </w:tcPr>
          <w:p w14:paraId="577FC750" w14:textId="77777777" w:rsidR="0068200F" w:rsidRDefault="00000000">
            <w:pPr>
              <w:widowControl/>
              <w:rPr>
                <w:rFonts w:ascii="Arial" w:hAnsi="Arial"/>
                <w:b/>
                <w:bCs/>
              </w:rPr>
            </w:pPr>
            <w:r>
              <w:rPr>
                <w:rFonts w:ascii="Arial" w:eastAsia="Arial" w:hAnsi="Arial" w:cs="Arial"/>
                <w:b/>
                <w:bCs/>
                <w:color w:val="000000"/>
              </w:rPr>
              <w:t>Britain in Bloom –</w:t>
            </w:r>
            <w:r>
              <w:rPr>
                <w:rFonts w:ascii="Arial" w:eastAsia="Arial" w:hAnsi="Arial" w:cs="Arial"/>
                <w:color w:val="000000"/>
              </w:rPr>
              <w:t xml:space="preserve"> The group have been unable to do the new project by </w:t>
            </w:r>
            <w:proofErr w:type="spellStart"/>
            <w:r>
              <w:rPr>
                <w:rFonts w:ascii="Arial" w:eastAsia="Arial" w:hAnsi="Arial" w:cs="Arial"/>
                <w:color w:val="000000"/>
              </w:rPr>
              <w:t>Urenco</w:t>
            </w:r>
            <w:proofErr w:type="spellEnd"/>
            <w:r>
              <w:rPr>
                <w:rFonts w:ascii="Arial" w:eastAsia="Arial" w:hAnsi="Arial" w:cs="Arial"/>
                <w:color w:val="000000"/>
              </w:rPr>
              <w:t xml:space="preserve"> as land ownership needs to be ascertained first. They are planning to plant the trees once the weather gets colder. The RHS visited and were shown the plans for planting over the next year.</w:t>
            </w: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14:paraId="5C0E257F" w14:textId="77777777" w:rsidR="0068200F" w:rsidRDefault="0068200F">
            <w:pPr>
              <w:widowControl/>
              <w:rPr>
                <w:rFonts w:ascii="Arial" w:eastAsia="Arial" w:hAnsi="Arial" w:cs="Arial"/>
                <w:color w:val="000000"/>
              </w:rPr>
            </w:pPr>
          </w:p>
          <w:p w14:paraId="25C16662" w14:textId="77777777" w:rsidR="0068200F" w:rsidRDefault="0068200F">
            <w:pPr>
              <w:widowControl/>
              <w:rPr>
                <w:rFonts w:ascii="Arial" w:eastAsia="Arial" w:hAnsi="Arial" w:cs="Arial"/>
                <w:color w:val="000000"/>
              </w:rPr>
            </w:pPr>
          </w:p>
          <w:p w14:paraId="07819100" w14:textId="77777777" w:rsidR="0068200F" w:rsidRDefault="0068200F">
            <w:pPr>
              <w:widowControl/>
              <w:rPr>
                <w:rFonts w:ascii="Arial" w:eastAsia="Arial" w:hAnsi="Arial" w:cs="Arial"/>
                <w:color w:val="000000"/>
              </w:rPr>
            </w:pPr>
          </w:p>
          <w:p w14:paraId="10A466D9" w14:textId="77777777" w:rsidR="0068200F" w:rsidRDefault="0068200F">
            <w:pPr>
              <w:widowControl/>
              <w:rPr>
                <w:rFonts w:ascii="Arial" w:eastAsia="Arial" w:hAnsi="Arial" w:cs="Arial"/>
                <w:color w:val="000000"/>
              </w:rPr>
            </w:pPr>
          </w:p>
          <w:p w14:paraId="0E0A4F01" w14:textId="77777777" w:rsidR="0068200F" w:rsidRDefault="0068200F">
            <w:pPr>
              <w:widowControl/>
              <w:rPr>
                <w:rFonts w:ascii="Arial" w:eastAsia="Arial" w:hAnsi="Arial" w:cs="Arial"/>
                <w:color w:val="000000"/>
              </w:rPr>
            </w:pPr>
          </w:p>
          <w:p w14:paraId="3C85875F" w14:textId="77777777" w:rsidR="0068200F" w:rsidRDefault="0068200F">
            <w:pPr>
              <w:widowControl/>
              <w:rPr>
                <w:rFonts w:ascii="Arial" w:eastAsia="Arial" w:hAnsi="Arial" w:cs="Arial"/>
                <w:color w:val="000000"/>
              </w:rPr>
            </w:pPr>
          </w:p>
        </w:tc>
      </w:tr>
      <w:tr w:rsidR="0068200F" w14:paraId="5AC652E5" w14:textId="77777777">
        <w:trPr>
          <w:trHeight w:val="735"/>
        </w:trPr>
        <w:tc>
          <w:tcPr>
            <w:tcW w:w="509" w:type="dxa"/>
            <w:tcBorders>
              <w:top w:val="single" w:sz="4" w:space="0" w:color="000001"/>
              <w:left w:val="single" w:sz="4" w:space="0" w:color="000001"/>
              <w:bottom w:val="single" w:sz="4" w:space="0" w:color="000001"/>
            </w:tcBorders>
            <w:shd w:val="clear" w:color="auto" w:fill="auto"/>
          </w:tcPr>
          <w:p w14:paraId="48FFAAAA" w14:textId="77777777" w:rsidR="0068200F" w:rsidRDefault="00000000">
            <w:pPr>
              <w:widowControl/>
            </w:pPr>
            <w:r>
              <w:rPr>
                <w:rFonts w:ascii="Arial" w:eastAsia="Arial" w:hAnsi="Arial" w:cs="Arial"/>
                <w:color w:val="000000"/>
              </w:rPr>
              <w:t>7</w:t>
            </w:r>
          </w:p>
        </w:tc>
        <w:tc>
          <w:tcPr>
            <w:tcW w:w="7986" w:type="dxa"/>
            <w:tcBorders>
              <w:top w:val="single" w:sz="4" w:space="0" w:color="000001"/>
              <w:left w:val="single" w:sz="4" w:space="0" w:color="000001"/>
              <w:bottom w:val="single" w:sz="4" w:space="0" w:color="000001"/>
            </w:tcBorders>
            <w:shd w:val="clear" w:color="auto" w:fill="auto"/>
          </w:tcPr>
          <w:p w14:paraId="13431500" w14:textId="77777777" w:rsidR="0068200F" w:rsidRDefault="00000000">
            <w:pPr>
              <w:widowControl/>
              <w:rPr>
                <w:rFonts w:ascii="Arial" w:hAnsi="Arial"/>
                <w:b/>
                <w:bCs/>
              </w:rPr>
            </w:pPr>
            <w:r>
              <w:rPr>
                <w:rFonts w:ascii="Arial" w:eastAsia="Arial" w:hAnsi="Arial" w:cs="Arial"/>
                <w:b/>
                <w:bCs/>
                <w:color w:val="000000"/>
              </w:rPr>
              <w:t>Members of the Public Speaking Time</w:t>
            </w:r>
            <w:r>
              <w:rPr>
                <w:rFonts w:ascii="Arial" w:eastAsia="Arial" w:hAnsi="Arial" w:cs="Arial"/>
                <w:color w:val="000000"/>
              </w:rPr>
              <w:t xml:space="preserve"> – No correspondence has been received. The Speed Camera update, it is now up and running, one of the batteries had corroded, this has been replaced. The Chair asked that the cost be billed to the Council. The problem of Ragwort in the area was brought up as it is spreading and is covered by legislation. SE to deal with </w:t>
            </w:r>
            <w:proofErr w:type="spellStart"/>
            <w:r>
              <w:rPr>
                <w:rFonts w:ascii="Arial" w:eastAsia="Arial" w:hAnsi="Arial" w:cs="Arial"/>
                <w:color w:val="000000"/>
              </w:rPr>
              <w:t>CWaC</w:t>
            </w:r>
            <w:proofErr w:type="spellEnd"/>
            <w:r>
              <w:rPr>
                <w:rFonts w:ascii="Arial" w:eastAsia="Arial" w:hAnsi="Arial" w:cs="Arial"/>
                <w:color w:val="000000"/>
              </w:rPr>
              <w:t xml:space="preserve"> on this, clerk to write to him on behalf of the Council.</w:t>
            </w: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14:paraId="0F89614B" w14:textId="77777777" w:rsidR="0068200F" w:rsidRDefault="0068200F">
            <w:pPr>
              <w:widowControl/>
              <w:rPr>
                <w:rFonts w:ascii="Arial" w:eastAsia="Arial" w:hAnsi="Arial" w:cs="Arial"/>
                <w:color w:val="000000"/>
              </w:rPr>
            </w:pPr>
          </w:p>
          <w:p w14:paraId="246627E1" w14:textId="77777777" w:rsidR="0068200F" w:rsidRDefault="0068200F">
            <w:pPr>
              <w:widowControl/>
              <w:rPr>
                <w:rFonts w:ascii="Arial" w:eastAsia="Arial" w:hAnsi="Arial" w:cs="Arial"/>
                <w:color w:val="000000"/>
              </w:rPr>
            </w:pPr>
          </w:p>
          <w:p w14:paraId="7E14ADF6" w14:textId="77777777" w:rsidR="0068200F" w:rsidRDefault="0068200F">
            <w:pPr>
              <w:widowControl/>
              <w:rPr>
                <w:rFonts w:ascii="Arial" w:eastAsia="Arial" w:hAnsi="Arial" w:cs="Arial"/>
                <w:color w:val="000000"/>
              </w:rPr>
            </w:pPr>
          </w:p>
          <w:p w14:paraId="7A62C4A7" w14:textId="77777777" w:rsidR="0068200F" w:rsidRDefault="0068200F">
            <w:pPr>
              <w:widowControl/>
              <w:rPr>
                <w:rFonts w:ascii="Arial" w:eastAsia="Arial" w:hAnsi="Arial" w:cs="Arial"/>
                <w:color w:val="000000"/>
              </w:rPr>
            </w:pPr>
          </w:p>
          <w:p w14:paraId="3A1F3879" w14:textId="77777777" w:rsidR="0068200F" w:rsidRDefault="0068200F">
            <w:pPr>
              <w:widowControl/>
              <w:rPr>
                <w:rFonts w:ascii="Arial" w:eastAsia="Arial" w:hAnsi="Arial" w:cs="Arial"/>
                <w:color w:val="000000"/>
              </w:rPr>
            </w:pPr>
          </w:p>
        </w:tc>
      </w:tr>
      <w:tr w:rsidR="0068200F" w14:paraId="732CD514" w14:textId="77777777">
        <w:tc>
          <w:tcPr>
            <w:tcW w:w="509" w:type="dxa"/>
            <w:tcBorders>
              <w:top w:val="single" w:sz="4" w:space="0" w:color="000001"/>
              <w:left w:val="single" w:sz="4" w:space="0" w:color="000001"/>
              <w:bottom w:val="single" w:sz="4" w:space="0" w:color="000001"/>
            </w:tcBorders>
            <w:shd w:val="clear" w:color="auto" w:fill="auto"/>
          </w:tcPr>
          <w:p w14:paraId="05670C56" w14:textId="77777777" w:rsidR="0068200F" w:rsidRDefault="00000000">
            <w:pPr>
              <w:widowControl/>
            </w:pPr>
            <w:r>
              <w:rPr>
                <w:rFonts w:ascii="Arial" w:eastAsia="Arial" w:hAnsi="Arial" w:cs="Arial"/>
                <w:color w:val="000000"/>
              </w:rPr>
              <w:t>8</w:t>
            </w:r>
          </w:p>
        </w:tc>
        <w:tc>
          <w:tcPr>
            <w:tcW w:w="7986" w:type="dxa"/>
            <w:tcBorders>
              <w:top w:val="single" w:sz="4" w:space="0" w:color="000001"/>
              <w:left w:val="single" w:sz="4" w:space="0" w:color="000001"/>
              <w:bottom w:val="single" w:sz="4" w:space="0" w:color="000001"/>
            </w:tcBorders>
            <w:shd w:val="clear" w:color="auto" w:fill="auto"/>
          </w:tcPr>
          <w:p w14:paraId="5D50FD5B" w14:textId="77777777" w:rsidR="0068200F" w:rsidRDefault="00000000">
            <w:pPr>
              <w:widowControl/>
              <w:rPr>
                <w:rFonts w:ascii="Arial" w:eastAsia="Arial" w:hAnsi="Arial" w:cs="Arial"/>
                <w:b/>
                <w:bCs/>
                <w:color w:val="000000"/>
              </w:rPr>
            </w:pPr>
            <w:r>
              <w:rPr>
                <w:rFonts w:ascii="Arial" w:eastAsia="Arial" w:hAnsi="Arial" w:cs="Arial"/>
                <w:b/>
                <w:bCs/>
                <w:color w:val="000000"/>
              </w:rPr>
              <w:t>Pear Tree and Wild flowers–</w:t>
            </w:r>
            <w:r>
              <w:rPr>
                <w:rFonts w:ascii="Arial" w:eastAsia="Arial" w:hAnsi="Arial" w:cs="Arial"/>
                <w:color w:val="000000"/>
              </w:rPr>
              <w:t xml:space="preserve"> TF has taken this on from TR, JD will </w:t>
            </w:r>
            <w:proofErr w:type="gramStart"/>
            <w:r>
              <w:rPr>
                <w:rFonts w:ascii="Arial" w:eastAsia="Arial" w:hAnsi="Arial" w:cs="Arial"/>
                <w:color w:val="000000"/>
              </w:rPr>
              <w:t>look into</w:t>
            </w:r>
            <w:proofErr w:type="gramEnd"/>
            <w:r>
              <w:rPr>
                <w:rFonts w:ascii="Arial" w:eastAsia="Arial" w:hAnsi="Arial" w:cs="Arial"/>
                <w:color w:val="000000"/>
              </w:rPr>
              <w:t xml:space="preserve"> a TPO for the tree and get it in place. It was pointed out that the Wild flowers need to be cut earlier but as this is </w:t>
            </w:r>
            <w:proofErr w:type="spellStart"/>
            <w:r>
              <w:rPr>
                <w:rFonts w:ascii="Arial" w:eastAsia="Arial" w:hAnsi="Arial" w:cs="Arial"/>
                <w:color w:val="000000"/>
              </w:rPr>
              <w:t>CWaC</w:t>
            </w:r>
            <w:proofErr w:type="spellEnd"/>
            <w:r>
              <w:rPr>
                <w:rFonts w:ascii="Arial" w:eastAsia="Arial" w:hAnsi="Arial" w:cs="Arial"/>
                <w:color w:val="000000"/>
              </w:rPr>
              <w:t xml:space="preserve"> the Council has no control when </w:t>
            </w:r>
            <w:proofErr w:type="spellStart"/>
            <w:r>
              <w:rPr>
                <w:rFonts w:ascii="Arial" w:eastAsia="Arial" w:hAnsi="Arial" w:cs="Arial"/>
                <w:color w:val="000000"/>
              </w:rPr>
              <w:t>its</w:t>
            </w:r>
            <w:proofErr w:type="spellEnd"/>
            <w:r>
              <w:rPr>
                <w:rFonts w:ascii="Arial" w:eastAsia="Arial" w:hAnsi="Arial" w:cs="Arial"/>
                <w:color w:val="000000"/>
              </w:rPr>
              <w:t xml:space="preserve"> done.</w:t>
            </w:r>
          </w:p>
          <w:p w14:paraId="07147C28" w14:textId="77777777" w:rsidR="0068200F" w:rsidRDefault="00000000">
            <w:pPr>
              <w:widowControl/>
              <w:rPr>
                <w:color w:val="000000"/>
              </w:rPr>
            </w:pPr>
            <w:r>
              <w:rPr>
                <w:rFonts w:ascii="Arial" w:eastAsia="Arial" w:hAnsi="Arial" w:cs="Arial"/>
                <w:color w:val="000000"/>
              </w:rPr>
              <w:t xml:space="preserve">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14:paraId="37EBB3D1" w14:textId="77777777" w:rsidR="0068200F" w:rsidRDefault="0068200F">
            <w:pPr>
              <w:widowControl/>
              <w:rPr>
                <w:rFonts w:ascii="Arial" w:eastAsia="Arial" w:hAnsi="Arial" w:cs="Arial"/>
                <w:color w:val="000000"/>
              </w:rPr>
            </w:pPr>
          </w:p>
          <w:p w14:paraId="685E35FC" w14:textId="77777777" w:rsidR="0068200F" w:rsidRDefault="00000000">
            <w:pPr>
              <w:widowControl/>
              <w:rPr>
                <w:color w:val="000000"/>
              </w:rPr>
            </w:pPr>
            <w:r>
              <w:rPr>
                <w:rFonts w:ascii="Arial" w:eastAsia="Arial" w:hAnsi="Arial" w:cs="Arial"/>
                <w:color w:val="000000"/>
              </w:rPr>
              <w:t xml:space="preserve"> </w:t>
            </w:r>
          </w:p>
          <w:p w14:paraId="0149F551" w14:textId="77777777" w:rsidR="0068200F" w:rsidRDefault="0068200F">
            <w:pPr>
              <w:widowControl/>
              <w:rPr>
                <w:rFonts w:ascii="Arial" w:eastAsia="Arial" w:hAnsi="Arial" w:cs="Arial"/>
                <w:color w:val="000000"/>
              </w:rPr>
            </w:pPr>
          </w:p>
          <w:p w14:paraId="0D54E611" w14:textId="77777777" w:rsidR="0068200F" w:rsidRDefault="0068200F">
            <w:pPr>
              <w:widowControl/>
              <w:rPr>
                <w:rFonts w:ascii="Arial" w:eastAsia="Arial" w:hAnsi="Arial" w:cs="Arial"/>
                <w:color w:val="000000"/>
              </w:rPr>
            </w:pPr>
          </w:p>
          <w:p w14:paraId="0D0AD227" w14:textId="77777777" w:rsidR="0068200F" w:rsidRDefault="0068200F">
            <w:pPr>
              <w:widowControl/>
              <w:rPr>
                <w:rFonts w:ascii="Arial" w:eastAsia="Arial" w:hAnsi="Arial" w:cs="Arial"/>
                <w:color w:val="000000"/>
              </w:rPr>
            </w:pPr>
          </w:p>
        </w:tc>
      </w:tr>
      <w:tr w:rsidR="0068200F" w14:paraId="42589741" w14:textId="77777777">
        <w:tc>
          <w:tcPr>
            <w:tcW w:w="509" w:type="dxa"/>
            <w:tcBorders>
              <w:top w:val="single" w:sz="4" w:space="0" w:color="000001"/>
              <w:left w:val="single" w:sz="4" w:space="0" w:color="000001"/>
              <w:bottom w:val="single" w:sz="4" w:space="0" w:color="000001"/>
            </w:tcBorders>
            <w:shd w:val="clear" w:color="auto" w:fill="auto"/>
          </w:tcPr>
          <w:p w14:paraId="19F75D96" w14:textId="77777777" w:rsidR="0068200F" w:rsidRDefault="00000000">
            <w:pPr>
              <w:widowControl/>
            </w:pPr>
            <w:r>
              <w:rPr>
                <w:rFonts w:ascii="Arial" w:eastAsia="Arial" w:hAnsi="Arial" w:cs="Arial"/>
                <w:color w:val="000000"/>
              </w:rPr>
              <w:t>9</w:t>
            </w:r>
          </w:p>
        </w:tc>
        <w:tc>
          <w:tcPr>
            <w:tcW w:w="7986" w:type="dxa"/>
            <w:tcBorders>
              <w:top w:val="single" w:sz="4" w:space="0" w:color="000001"/>
              <w:left w:val="single" w:sz="4" w:space="0" w:color="000001"/>
              <w:bottom w:val="single" w:sz="4" w:space="0" w:color="000001"/>
            </w:tcBorders>
            <w:shd w:val="clear" w:color="auto" w:fill="auto"/>
          </w:tcPr>
          <w:p w14:paraId="41CE025B" w14:textId="77777777" w:rsidR="0068200F" w:rsidRDefault="00000000">
            <w:pPr>
              <w:widowControl/>
              <w:rPr>
                <w:rFonts w:ascii="Arial" w:hAnsi="Arial"/>
                <w:b/>
                <w:bCs/>
              </w:rPr>
            </w:pPr>
            <w:r>
              <w:rPr>
                <w:rFonts w:ascii="Arial" w:eastAsia="Arial" w:hAnsi="Arial" w:cs="Arial"/>
                <w:b/>
                <w:bCs/>
                <w:color w:val="000000"/>
              </w:rPr>
              <w:t>Planning –</w:t>
            </w:r>
            <w:r>
              <w:rPr>
                <w:rFonts w:ascii="Arial" w:eastAsia="Arial" w:hAnsi="Arial" w:cs="Arial"/>
                <w:color w:val="000000"/>
              </w:rPr>
              <w:t xml:space="preserve"> No new applications have been received, the Sub Committee have replied with comments to one application and referred another to Enforcement. Rio Application has received change of use approval but the plan for a home has now been withdrawn and the house is currently for sale.</w:t>
            </w:r>
          </w:p>
          <w:p w14:paraId="173D461C" w14:textId="77777777" w:rsidR="0068200F" w:rsidRDefault="0068200F">
            <w:pPr>
              <w:widowControl/>
              <w:rPr>
                <w:rFonts w:eastAsia="Arial" w:cs="Arial"/>
                <w:color w:val="000000"/>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14:paraId="24B76CFA" w14:textId="77777777" w:rsidR="0068200F" w:rsidRDefault="0068200F">
            <w:pPr>
              <w:widowControl/>
              <w:rPr>
                <w:rFonts w:ascii="Arial" w:eastAsia="Arial" w:hAnsi="Arial" w:cs="Arial"/>
                <w:color w:val="000000"/>
              </w:rPr>
            </w:pPr>
          </w:p>
          <w:p w14:paraId="2BDC6D44" w14:textId="77777777" w:rsidR="0068200F" w:rsidRDefault="0068200F">
            <w:pPr>
              <w:widowControl/>
              <w:rPr>
                <w:rFonts w:ascii="Arial" w:eastAsia="Arial" w:hAnsi="Arial" w:cs="Arial"/>
                <w:color w:val="000000"/>
              </w:rPr>
            </w:pPr>
          </w:p>
        </w:tc>
      </w:tr>
      <w:tr w:rsidR="0068200F" w14:paraId="52C9C3E0" w14:textId="77777777">
        <w:tc>
          <w:tcPr>
            <w:tcW w:w="509" w:type="dxa"/>
            <w:tcBorders>
              <w:top w:val="single" w:sz="4" w:space="0" w:color="000001"/>
              <w:left w:val="single" w:sz="4" w:space="0" w:color="000001"/>
              <w:bottom w:val="single" w:sz="4" w:space="0" w:color="000001"/>
            </w:tcBorders>
            <w:shd w:val="clear" w:color="auto" w:fill="auto"/>
          </w:tcPr>
          <w:p w14:paraId="5BAF7260" w14:textId="77777777" w:rsidR="0068200F" w:rsidRDefault="00000000">
            <w:pPr>
              <w:widowControl/>
            </w:pPr>
            <w:r>
              <w:rPr>
                <w:rFonts w:ascii="Arial" w:eastAsia="Arial" w:hAnsi="Arial" w:cs="Arial"/>
                <w:color w:val="000000"/>
              </w:rPr>
              <w:t xml:space="preserve">10 </w:t>
            </w:r>
          </w:p>
        </w:tc>
        <w:tc>
          <w:tcPr>
            <w:tcW w:w="7986" w:type="dxa"/>
            <w:tcBorders>
              <w:top w:val="single" w:sz="4" w:space="0" w:color="000001"/>
              <w:left w:val="single" w:sz="4" w:space="0" w:color="000001"/>
              <w:bottom w:val="single" w:sz="4" w:space="0" w:color="000001"/>
            </w:tcBorders>
            <w:shd w:val="clear" w:color="auto" w:fill="auto"/>
          </w:tcPr>
          <w:p w14:paraId="74C3BDF0" w14:textId="77777777" w:rsidR="0068200F" w:rsidRDefault="00000000">
            <w:pPr>
              <w:widowControl/>
              <w:rPr>
                <w:rFonts w:ascii="Arial" w:hAnsi="Arial"/>
                <w:b/>
                <w:bCs/>
              </w:rPr>
            </w:pPr>
            <w:r>
              <w:rPr>
                <w:rFonts w:ascii="Arial" w:eastAsia="Arial" w:hAnsi="Arial" w:cs="Arial"/>
                <w:b/>
                <w:bCs/>
                <w:color w:val="000000"/>
              </w:rPr>
              <w:t>Finance –</w:t>
            </w:r>
            <w:r>
              <w:rPr>
                <w:rFonts w:ascii="Arial" w:eastAsia="Arial" w:hAnsi="Arial" w:cs="Arial"/>
                <w:color w:val="000000"/>
              </w:rPr>
              <w:t xml:space="preserve"> Please see report at the end of the minutes. </w:t>
            </w:r>
          </w:p>
          <w:p w14:paraId="145AA410" w14:textId="77777777" w:rsidR="0068200F" w:rsidRDefault="00000000">
            <w:pPr>
              <w:widowControl/>
              <w:rPr>
                <w:rFonts w:ascii="Arial" w:hAnsi="Arial"/>
                <w:b/>
                <w:bCs/>
              </w:rPr>
            </w:pPr>
            <w:r>
              <w:rPr>
                <w:rFonts w:ascii="Arial" w:eastAsia="Arial" w:hAnsi="Arial" w:cs="Arial"/>
                <w:color w:val="000000"/>
              </w:rPr>
              <w:t>Scribe DD of £ 29 plus VAT x 2 proposed by JT and seconded by AC, all agreed.</w:t>
            </w:r>
          </w:p>
          <w:p w14:paraId="7454C7A9" w14:textId="77777777" w:rsidR="0068200F" w:rsidRDefault="00000000">
            <w:pPr>
              <w:widowControl/>
              <w:rPr>
                <w:rFonts w:ascii="Arial" w:hAnsi="Arial"/>
                <w:b/>
                <w:bCs/>
              </w:rPr>
            </w:pPr>
            <w:r>
              <w:rPr>
                <w:rFonts w:ascii="Arial" w:eastAsia="Arial" w:hAnsi="Arial" w:cs="Arial"/>
                <w:color w:val="000000"/>
              </w:rPr>
              <w:t>Scribe initial fee of £199 plus VAT proposed by JT and seconded by AC, all agreed.</w:t>
            </w:r>
          </w:p>
          <w:p w14:paraId="737C9407" w14:textId="77777777" w:rsidR="0068200F" w:rsidRDefault="00000000">
            <w:pPr>
              <w:widowControl/>
            </w:pPr>
            <w:r>
              <w:rPr>
                <w:rFonts w:ascii="Arial" w:eastAsia="Arial" w:hAnsi="Arial" w:cs="Arial"/>
                <w:color w:val="000000"/>
              </w:rPr>
              <w:t xml:space="preserve">Easy Web DD to include email addresses for all councillors of £50.60 plus £10.12 VAT per month. Proposed by CF and seconded by CP, all present agreed. </w:t>
            </w:r>
          </w:p>
          <w:p w14:paraId="0D47D7A4" w14:textId="77777777" w:rsidR="0068200F" w:rsidRDefault="00000000">
            <w:pPr>
              <w:widowControl/>
              <w:rPr>
                <w:rFonts w:ascii="Arial" w:hAnsi="Arial"/>
                <w:b/>
                <w:bCs/>
              </w:rPr>
            </w:pPr>
            <w:r>
              <w:rPr>
                <w:rFonts w:ascii="Arial" w:eastAsia="Arial" w:hAnsi="Arial" w:cs="Arial"/>
                <w:color w:val="000000"/>
              </w:rPr>
              <w:t>2025 budget items to TF prior to the November meeting please.</w:t>
            </w: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14:paraId="1828753D" w14:textId="77777777" w:rsidR="0068200F" w:rsidRDefault="0068200F">
            <w:pPr>
              <w:widowControl/>
              <w:rPr>
                <w:rFonts w:ascii="Arial" w:eastAsia="Arial" w:hAnsi="Arial" w:cs="Arial"/>
                <w:color w:val="000000"/>
              </w:rPr>
            </w:pPr>
          </w:p>
          <w:p w14:paraId="632663A6" w14:textId="77777777" w:rsidR="0068200F" w:rsidRDefault="0068200F">
            <w:pPr>
              <w:widowControl/>
              <w:rPr>
                <w:rFonts w:ascii="Arial" w:eastAsia="Arial" w:hAnsi="Arial" w:cs="Arial"/>
                <w:color w:val="000000"/>
              </w:rPr>
            </w:pPr>
          </w:p>
        </w:tc>
      </w:tr>
      <w:tr w:rsidR="0068200F" w14:paraId="202F76F2" w14:textId="77777777">
        <w:tc>
          <w:tcPr>
            <w:tcW w:w="509" w:type="dxa"/>
            <w:tcBorders>
              <w:top w:val="single" w:sz="4" w:space="0" w:color="000001"/>
              <w:left w:val="single" w:sz="4" w:space="0" w:color="000001"/>
              <w:bottom w:val="single" w:sz="4" w:space="0" w:color="000001"/>
            </w:tcBorders>
            <w:shd w:val="clear" w:color="auto" w:fill="auto"/>
          </w:tcPr>
          <w:p w14:paraId="216C49C9" w14:textId="77777777" w:rsidR="0068200F" w:rsidRDefault="00000000">
            <w:pPr>
              <w:widowControl/>
            </w:pPr>
            <w:r>
              <w:rPr>
                <w:rFonts w:ascii="Arial" w:eastAsia="Arial" w:hAnsi="Arial" w:cs="Arial"/>
                <w:color w:val="000000"/>
              </w:rPr>
              <w:t>11</w:t>
            </w:r>
          </w:p>
        </w:tc>
        <w:tc>
          <w:tcPr>
            <w:tcW w:w="7986" w:type="dxa"/>
            <w:tcBorders>
              <w:top w:val="single" w:sz="4" w:space="0" w:color="000001"/>
              <w:left w:val="single" w:sz="4" w:space="0" w:color="000001"/>
              <w:bottom w:val="single" w:sz="4" w:space="0" w:color="000001"/>
            </w:tcBorders>
            <w:shd w:val="clear" w:color="auto" w:fill="auto"/>
          </w:tcPr>
          <w:p w14:paraId="52575C97" w14:textId="77777777" w:rsidR="0068200F" w:rsidRDefault="00000000">
            <w:pPr>
              <w:widowControl/>
              <w:rPr>
                <w:rFonts w:ascii="Arial" w:hAnsi="Arial"/>
                <w:b/>
                <w:bCs/>
              </w:rPr>
            </w:pPr>
            <w:r>
              <w:rPr>
                <w:rFonts w:ascii="Arial" w:hAnsi="Arial"/>
                <w:b/>
                <w:bCs/>
                <w:color w:val="000000"/>
              </w:rPr>
              <w:t>Ledsham Lane Road Closure –</w:t>
            </w:r>
            <w:r>
              <w:rPr>
                <w:rFonts w:ascii="Arial" w:hAnsi="Arial"/>
                <w:color w:val="000000"/>
              </w:rPr>
              <w:t xml:space="preserve"> CF brought up the road closure on Ledsham Lane, the fact that signs were still up, that no work had </w:t>
            </w:r>
            <w:proofErr w:type="gramStart"/>
            <w:r>
              <w:rPr>
                <w:rFonts w:ascii="Arial" w:hAnsi="Arial"/>
                <w:color w:val="000000"/>
              </w:rPr>
              <w:t>actually been</w:t>
            </w:r>
            <w:proofErr w:type="gramEnd"/>
            <w:r>
              <w:rPr>
                <w:rFonts w:ascii="Arial" w:hAnsi="Arial"/>
                <w:color w:val="000000"/>
              </w:rPr>
              <w:t xml:space="preserve"> done and the notice was received at the last minute. The Chair informed her that as soon as we received </w:t>
            </w:r>
            <w:proofErr w:type="gramStart"/>
            <w:r>
              <w:rPr>
                <w:rFonts w:ascii="Arial" w:hAnsi="Arial"/>
                <w:color w:val="000000"/>
              </w:rPr>
              <w:t>them</w:t>
            </w:r>
            <w:proofErr w:type="gramEnd"/>
            <w:r>
              <w:rPr>
                <w:rFonts w:ascii="Arial" w:hAnsi="Arial"/>
                <w:color w:val="000000"/>
              </w:rPr>
              <w:t xml:space="preserve"> they were posted on the Facebook page, unfortunately this was often the day before and beyond our control. SE told the meeting he would follow it up with </w:t>
            </w:r>
            <w:proofErr w:type="spellStart"/>
            <w:r>
              <w:rPr>
                <w:rFonts w:ascii="Arial" w:hAnsi="Arial"/>
                <w:color w:val="000000"/>
              </w:rPr>
              <w:t>CWaC</w:t>
            </w:r>
            <w:proofErr w:type="spellEnd"/>
            <w:r>
              <w:rPr>
                <w:rFonts w:ascii="Arial" w:hAnsi="Arial"/>
                <w:color w:val="000000"/>
              </w:rPr>
              <w:t xml:space="preserve">. </w:t>
            </w:r>
          </w:p>
          <w:p w14:paraId="7C87EC03" w14:textId="77777777" w:rsidR="0068200F" w:rsidRDefault="0068200F">
            <w:pPr>
              <w:widowControl/>
              <w:rPr>
                <w:rFonts w:eastAsia="Arial" w:cs="Arial"/>
                <w:color w:val="000000"/>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14:paraId="05762328" w14:textId="77777777" w:rsidR="0068200F" w:rsidRDefault="00000000">
            <w:pPr>
              <w:widowControl/>
              <w:rPr>
                <w:color w:val="000000"/>
              </w:rPr>
            </w:pPr>
            <w:r>
              <w:rPr>
                <w:rFonts w:ascii="Arial" w:eastAsia="Arial" w:hAnsi="Arial" w:cs="Arial"/>
                <w:color w:val="000000"/>
              </w:rPr>
              <w:t>All</w:t>
            </w:r>
          </w:p>
        </w:tc>
      </w:tr>
      <w:tr w:rsidR="0068200F" w14:paraId="76064074" w14:textId="77777777">
        <w:tc>
          <w:tcPr>
            <w:tcW w:w="509" w:type="dxa"/>
            <w:tcBorders>
              <w:top w:val="single" w:sz="4" w:space="0" w:color="000001"/>
              <w:left w:val="single" w:sz="4" w:space="0" w:color="000001"/>
              <w:bottom w:val="single" w:sz="4" w:space="0" w:color="000001"/>
            </w:tcBorders>
            <w:shd w:val="clear" w:color="auto" w:fill="auto"/>
          </w:tcPr>
          <w:p w14:paraId="57F2EB58" w14:textId="77777777" w:rsidR="0068200F" w:rsidRDefault="00000000">
            <w:pPr>
              <w:widowControl/>
            </w:pPr>
            <w:r>
              <w:rPr>
                <w:rFonts w:ascii="Arial" w:eastAsia="Arial" w:hAnsi="Arial" w:cs="Arial"/>
                <w:color w:val="000000"/>
              </w:rPr>
              <w:lastRenderedPageBreak/>
              <w:t>12</w:t>
            </w:r>
          </w:p>
        </w:tc>
        <w:tc>
          <w:tcPr>
            <w:tcW w:w="7986" w:type="dxa"/>
            <w:tcBorders>
              <w:top w:val="single" w:sz="4" w:space="0" w:color="000001"/>
              <w:left w:val="single" w:sz="4" w:space="0" w:color="000001"/>
              <w:bottom w:val="single" w:sz="4" w:space="0" w:color="000001"/>
            </w:tcBorders>
            <w:shd w:val="clear" w:color="auto" w:fill="auto"/>
          </w:tcPr>
          <w:p w14:paraId="1D3B691C" w14:textId="77777777" w:rsidR="0068200F" w:rsidRDefault="00000000">
            <w:pPr>
              <w:widowControl/>
            </w:pPr>
            <w:r>
              <w:rPr>
                <w:rFonts w:ascii="Arial" w:hAnsi="Arial"/>
                <w:b/>
                <w:bCs/>
                <w:color w:val="000000"/>
              </w:rPr>
              <w:t xml:space="preserve">Footpaths – </w:t>
            </w:r>
            <w:r>
              <w:rPr>
                <w:rFonts w:ascii="Arial" w:hAnsi="Arial"/>
                <w:color w:val="000000"/>
              </w:rPr>
              <w:t>A 2031 deadline for the registration of public rights of way will mean that any not registered by this date will cease to be. Https://</w:t>
            </w:r>
            <w:hyperlink r:id="rId6">
              <w:r>
                <w:rPr>
                  <w:rStyle w:val="InternetLink"/>
                  <w:rFonts w:ascii="Arial" w:hAnsi="Arial"/>
                  <w:color w:val="000000"/>
                  <w:u w:val="none"/>
                </w:rPr>
                <w:t>www.bbc.co.uk/news/uk-england-cornwall-67205261.amp</w:t>
              </w:r>
            </w:hyperlink>
            <w:r>
              <w:rPr>
                <w:rStyle w:val="InternetLink"/>
                <w:rFonts w:ascii="Arial" w:hAnsi="Arial"/>
                <w:color w:val="000000"/>
                <w:u w:val="none"/>
              </w:rPr>
              <w:t xml:space="preserve">  </w:t>
            </w:r>
          </w:p>
          <w:p w14:paraId="0B3C1E5B" w14:textId="77777777" w:rsidR="0068200F" w:rsidRDefault="00000000">
            <w:pPr>
              <w:widowControl/>
              <w:rPr>
                <w:rFonts w:ascii="Arial" w:hAnsi="Arial"/>
                <w:b/>
                <w:bCs/>
              </w:rPr>
            </w:pPr>
            <w:r>
              <w:rPr>
                <w:rFonts w:ascii="Arial" w:hAnsi="Arial"/>
                <w:color w:val="000000"/>
              </w:rPr>
              <w:t>The Station Footpath is to be dealt with by volunteers.</w:t>
            </w: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14:paraId="1C6551F7" w14:textId="77777777" w:rsidR="0068200F" w:rsidRDefault="0068200F">
            <w:pPr>
              <w:widowControl/>
              <w:rPr>
                <w:rFonts w:ascii="Arial" w:eastAsia="Arial" w:hAnsi="Arial" w:cs="Arial"/>
                <w:color w:val="000000"/>
              </w:rPr>
            </w:pPr>
          </w:p>
        </w:tc>
      </w:tr>
      <w:tr w:rsidR="0068200F" w14:paraId="028458C5" w14:textId="77777777">
        <w:trPr>
          <w:trHeight w:val="1697"/>
        </w:trPr>
        <w:tc>
          <w:tcPr>
            <w:tcW w:w="509" w:type="dxa"/>
            <w:tcBorders>
              <w:top w:val="single" w:sz="4" w:space="0" w:color="000001"/>
              <w:left w:val="single" w:sz="4" w:space="0" w:color="000001"/>
              <w:bottom w:val="single" w:sz="4" w:space="0" w:color="000001"/>
            </w:tcBorders>
            <w:shd w:val="clear" w:color="auto" w:fill="auto"/>
          </w:tcPr>
          <w:p w14:paraId="68E3862B" w14:textId="77777777" w:rsidR="0068200F" w:rsidRDefault="00000000">
            <w:pPr>
              <w:widowControl/>
              <w:rPr>
                <w:color w:val="000000"/>
              </w:rPr>
            </w:pPr>
            <w:r>
              <w:rPr>
                <w:rFonts w:ascii="Arial" w:eastAsia="Arial" w:hAnsi="Arial" w:cs="Arial"/>
                <w:color w:val="000000"/>
              </w:rPr>
              <w:t>13</w:t>
            </w:r>
          </w:p>
          <w:p w14:paraId="7B9F0C57" w14:textId="77777777" w:rsidR="0068200F" w:rsidRDefault="0068200F">
            <w:pPr>
              <w:widowControl/>
              <w:rPr>
                <w:rFonts w:ascii="Arial" w:eastAsia="Arial" w:hAnsi="Arial" w:cs="Arial"/>
                <w:color w:val="000000"/>
                <w:highlight w:val="yellow"/>
              </w:rPr>
            </w:pPr>
          </w:p>
          <w:p w14:paraId="1FA954F4" w14:textId="77777777" w:rsidR="0068200F" w:rsidRDefault="00000000">
            <w:pPr>
              <w:widowControl/>
              <w:rPr>
                <w:color w:val="000000"/>
              </w:rPr>
            </w:pPr>
            <w:r>
              <w:rPr>
                <w:rFonts w:ascii="Arial" w:eastAsia="Arial" w:hAnsi="Arial" w:cs="Arial"/>
                <w:color w:val="000000"/>
              </w:rPr>
              <w:t>14</w:t>
            </w:r>
          </w:p>
          <w:p w14:paraId="3E2CC51F" w14:textId="77777777" w:rsidR="0068200F" w:rsidRDefault="0068200F">
            <w:pPr>
              <w:widowControl/>
              <w:rPr>
                <w:rFonts w:ascii="Arial" w:eastAsia="Arial" w:hAnsi="Arial" w:cs="Arial"/>
                <w:color w:val="000000"/>
                <w:highlight w:val="yellow"/>
              </w:rPr>
            </w:pPr>
          </w:p>
          <w:p w14:paraId="5692FDBE" w14:textId="77777777" w:rsidR="0068200F" w:rsidRDefault="0068200F">
            <w:pPr>
              <w:widowControl/>
              <w:rPr>
                <w:rFonts w:ascii="Arial" w:eastAsia="Arial" w:hAnsi="Arial" w:cs="Arial"/>
                <w:color w:val="000000"/>
                <w:highlight w:val="yellow"/>
              </w:rPr>
            </w:pPr>
          </w:p>
          <w:p w14:paraId="601D46CD" w14:textId="77777777" w:rsidR="0068200F" w:rsidRDefault="0068200F">
            <w:pPr>
              <w:widowControl/>
              <w:rPr>
                <w:rFonts w:ascii="Arial" w:eastAsia="Arial" w:hAnsi="Arial" w:cs="Arial"/>
                <w:color w:val="000000"/>
              </w:rPr>
            </w:pPr>
          </w:p>
          <w:p w14:paraId="5E320C13" w14:textId="77777777" w:rsidR="0068200F" w:rsidRDefault="0068200F">
            <w:pPr>
              <w:widowControl/>
              <w:rPr>
                <w:rFonts w:ascii="Arial" w:eastAsia="Arial" w:hAnsi="Arial" w:cs="Arial"/>
                <w:color w:val="000000"/>
              </w:rPr>
            </w:pPr>
          </w:p>
          <w:p w14:paraId="41061A6E" w14:textId="77777777" w:rsidR="0068200F" w:rsidRDefault="0068200F">
            <w:pPr>
              <w:widowControl/>
              <w:rPr>
                <w:color w:val="000000"/>
              </w:rPr>
            </w:pPr>
          </w:p>
          <w:p w14:paraId="2230CC86" w14:textId="77777777" w:rsidR="0068200F" w:rsidRDefault="0068200F">
            <w:pPr>
              <w:widowControl/>
              <w:rPr>
                <w:color w:val="000000"/>
              </w:rPr>
            </w:pPr>
          </w:p>
          <w:p w14:paraId="4522ECFF" w14:textId="77777777" w:rsidR="0068200F" w:rsidRDefault="00000000">
            <w:pPr>
              <w:widowControl/>
            </w:pPr>
            <w:r>
              <w:rPr>
                <w:color w:val="000000"/>
              </w:rPr>
              <w:t>15</w:t>
            </w:r>
          </w:p>
        </w:tc>
        <w:tc>
          <w:tcPr>
            <w:tcW w:w="7986" w:type="dxa"/>
            <w:tcBorders>
              <w:top w:val="single" w:sz="4" w:space="0" w:color="000001"/>
              <w:left w:val="single" w:sz="4" w:space="0" w:color="000001"/>
              <w:bottom w:val="single" w:sz="4" w:space="0" w:color="000001"/>
            </w:tcBorders>
            <w:shd w:val="clear" w:color="auto" w:fill="auto"/>
          </w:tcPr>
          <w:p w14:paraId="67EAD4F1" w14:textId="77777777" w:rsidR="0068200F" w:rsidRDefault="00000000">
            <w:pPr>
              <w:widowControl/>
              <w:rPr>
                <w:rFonts w:ascii="Arial" w:hAnsi="Arial"/>
                <w:b/>
                <w:bCs/>
              </w:rPr>
            </w:pPr>
            <w:r>
              <w:rPr>
                <w:rFonts w:ascii="Arial" w:eastAsia="Arial" w:hAnsi="Arial" w:cs="Arial"/>
                <w:b/>
                <w:bCs/>
                <w:color w:val="000000"/>
              </w:rPr>
              <w:t>Members info –</w:t>
            </w:r>
            <w:r>
              <w:rPr>
                <w:rFonts w:ascii="Arial" w:eastAsia="Arial" w:hAnsi="Arial" w:cs="Arial"/>
                <w:color w:val="000000"/>
              </w:rPr>
              <w:t xml:space="preserve"> All emails have been circulated to members.</w:t>
            </w:r>
          </w:p>
          <w:p w14:paraId="36F80761" w14:textId="77777777" w:rsidR="0068200F" w:rsidRDefault="0068200F">
            <w:pPr>
              <w:widowControl/>
              <w:rPr>
                <w:rFonts w:ascii="Arial" w:eastAsia="Arial" w:hAnsi="Arial" w:cs="Arial"/>
                <w:color w:val="000000"/>
              </w:rPr>
            </w:pPr>
          </w:p>
          <w:p w14:paraId="643FE84E" w14:textId="77777777" w:rsidR="0068200F" w:rsidRDefault="00000000">
            <w:pPr>
              <w:widowControl/>
              <w:rPr>
                <w:rFonts w:ascii="Arial" w:hAnsi="Arial"/>
                <w:b/>
                <w:bCs/>
              </w:rPr>
            </w:pPr>
            <w:r>
              <w:rPr>
                <w:rFonts w:ascii="Arial" w:eastAsia="Arial" w:hAnsi="Arial" w:cs="Arial"/>
                <w:b/>
                <w:bCs/>
                <w:color w:val="000000"/>
              </w:rPr>
              <w:t xml:space="preserve">Members speaking time – </w:t>
            </w:r>
            <w:r>
              <w:rPr>
                <w:rFonts w:ascii="Arial" w:eastAsia="Arial" w:hAnsi="Arial" w:cs="Arial"/>
                <w:color w:val="000000"/>
              </w:rPr>
              <w:t>Variable Speed Limit, Two Mills towards Queensferry, speed cameras are being installed, complaints and queries have been received.</w:t>
            </w:r>
          </w:p>
          <w:p w14:paraId="02BFF0E6" w14:textId="77777777" w:rsidR="0068200F" w:rsidRDefault="00000000">
            <w:pPr>
              <w:widowControl/>
              <w:rPr>
                <w:rFonts w:ascii="Arial" w:hAnsi="Arial"/>
                <w:b/>
                <w:bCs/>
              </w:rPr>
            </w:pPr>
            <w:r>
              <w:rPr>
                <w:rFonts w:ascii="Arial" w:eastAsia="Arial" w:hAnsi="Arial" w:cs="Arial"/>
                <w:color w:val="000000"/>
              </w:rPr>
              <w:t>A letter has been received regarding Traveller Sites being set up, it appears that two sites are being set up but in fact it is one. Asking for support, the Planning Committee will meet to discuss.</w:t>
            </w:r>
          </w:p>
          <w:p w14:paraId="18896500" w14:textId="77777777" w:rsidR="0068200F" w:rsidRDefault="0068200F">
            <w:pPr>
              <w:widowControl/>
              <w:rPr>
                <w:rFonts w:eastAsia="Arial" w:cs="Arial"/>
                <w:color w:val="000000"/>
              </w:rPr>
            </w:pPr>
          </w:p>
          <w:p w14:paraId="69F46261" w14:textId="77777777" w:rsidR="0068200F" w:rsidRDefault="00000000">
            <w:pPr>
              <w:widowControl/>
              <w:rPr>
                <w:rFonts w:ascii="Arial" w:hAnsi="Arial"/>
              </w:rPr>
            </w:pPr>
            <w:r>
              <w:rPr>
                <w:rFonts w:ascii="Arial" w:eastAsia="Arial" w:hAnsi="Arial" w:cs="Arial"/>
                <w:color w:val="000000"/>
              </w:rPr>
              <w:t>Meeting closed: 8.58pm</w:t>
            </w: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14:paraId="5F6F089D" w14:textId="77777777" w:rsidR="0068200F" w:rsidRDefault="0068200F">
            <w:pPr>
              <w:widowControl/>
              <w:rPr>
                <w:rFonts w:ascii="Arial" w:eastAsia="Arial" w:hAnsi="Arial" w:cs="Arial"/>
                <w:color w:val="000000"/>
              </w:rPr>
            </w:pPr>
          </w:p>
          <w:p w14:paraId="41AA6606" w14:textId="77777777" w:rsidR="0068200F" w:rsidRDefault="0068200F">
            <w:pPr>
              <w:widowControl/>
              <w:rPr>
                <w:rFonts w:ascii="Arial" w:eastAsia="Arial" w:hAnsi="Arial" w:cs="Arial"/>
                <w:color w:val="000000"/>
              </w:rPr>
            </w:pPr>
          </w:p>
          <w:p w14:paraId="4118B8BD" w14:textId="77777777" w:rsidR="0068200F" w:rsidRDefault="0068200F">
            <w:pPr>
              <w:widowControl/>
              <w:rPr>
                <w:rFonts w:ascii="Arial" w:eastAsia="Arial" w:hAnsi="Arial" w:cs="Arial"/>
                <w:color w:val="000000"/>
              </w:rPr>
            </w:pPr>
          </w:p>
          <w:p w14:paraId="6C740C37" w14:textId="77777777" w:rsidR="0068200F" w:rsidRDefault="0068200F">
            <w:pPr>
              <w:widowControl/>
              <w:rPr>
                <w:rFonts w:ascii="Arial" w:eastAsia="Arial" w:hAnsi="Arial" w:cs="Arial"/>
                <w:color w:val="000000"/>
              </w:rPr>
            </w:pPr>
          </w:p>
          <w:p w14:paraId="3B0586DA" w14:textId="77777777" w:rsidR="0068200F" w:rsidRDefault="0068200F">
            <w:pPr>
              <w:widowControl/>
              <w:rPr>
                <w:rFonts w:ascii="Arial" w:eastAsia="Arial" w:hAnsi="Arial" w:cs="Arial"/>
                <w:color w:val="000000"/>
              </w:rPr>
            </w:pPr>
          </w:p>
          <w:p w14:paraId="5E133030" w14:textId="77777777" w:rsidR="0068200F" w:rsidRDefault="0068200F">
            <w:pPr>
              <w:widowControl/>
              <w:rPr>
                <w:rFonts w:ascii="Arial" w:eastAsia="Arial" w:hAnsi="Arial" w:cs="Arial"/>
                <w:color w:val="000000"/>
              </w:rPr>
            </w:pPr>
          </w:p>
          <w:p w14:paraId="212C76DC" w14:textId="77777777" w:rsidR="0068200F" w:rsidRDefault="0068200F">
            <w:pPr>
              <w:widowControl/>
              <w:rPr>
                <w:rFonts w:ascii="Arial" w:eastAsia="Arial" w:hAnsi="Arial" w:cs="Arial"/>
                <w:color w:val="000000"/>
              </w:rPr>
            </w:pPr>
          </w:p>
          <w:p w14:paraId="41D88C18" w14:textId="77777777" w:rsidR="0068200F" w:rsidRDefault="0068200F">
            <w:pPr>
              <w:widowControl/>
              <w:rPr>
                <w:rFonts w:ascii="Arial" w:eastAsia="Arial" w:hAnsi="Arial" w:cs="Arial"/>
                <w:color w:val="000000"/>
              </w:rPr>
            </w:pPr>
          </w:p>
          <w:p w14:paraId="2B835B13" w14:textId="77777777" w:rsidR="0068200F" w:rsidRDefault="0068200F">
            <w:pPr>
              <w:widowControl/>
              <w:rPr>
                <w:rFonts w:ascii="Arial" w:eastAsia="Arial" w:hAnsi="Arial" w:cs="Arial"/>
                <w:color w:val="000000"/>
              </w:rPr>
            </w:pPr>
          </w:p>
          <w:p w14:paraId="6949A005" w14:textId="77777777" w:rsidR="0068200F" w:rsidRDefault="0068200F">
            <w:pPr>
              <w:widowControl/>
              <w:rPr>
                <w:rFonts w:ascii="Arial" w:eastAsia="Arial" w:hAnsi="Arial" w:cs="Arial"/>
                <w:color w:val="000000"/>
              </w:rPr>
            </w:pPr>
          </w:p>
          <w:p w14:paraId="488CE1E4" w14:textId="77777777" w:rsidR="0068200F" w:rsidRDefault="0068200F">
            <w:pPr>
              <w:widowControl/>
              <w:rPr>
                <w:rFonts w:ascii="Arial" w:eastAsia="Arial" w:hAnsi="Arial" w:cs="Arial"/>
                <w:color w:val="000000"/>
              </w:rPr>
            </w:pPr>
          </w:p>
          <w:p w14:paraId="5FC2CE41" w14:textId="77777777" w:rsidR="0068200F" w:rsidRDefault="0068200F">
            <w:pPr>
              <w:widowControl/>
              <w:rPr>
                <w:rFonts w:ascii="Arial" w:eastAsia="Arial" w:hAnsi="Arial" w:cs="Arial"/>
                <w:color w:val="000000"/>
              </w:rPr>
            </w:pPr>
          </w:p>
          <w:p w14:paraId="4F6F7911" w14:textId="77777777" w:rsidR="0068200F" w:rsidRDefault="0068200F">
            <w:pPr>
              <w:widowControl/>
              <w:rPr>
                <w:rFonts w:ascii="Arial" w:eastAsia="Arial" w:hAnsi="Arial" w:cs="Arial"/>
                <w:color w:val="000000"/>
              </w:rPr>
            </w:pPr>
          </w:p>
        </w:tc>
      </w:tr>
      <w:tr w:rsidR="0068200F" w14:paraId="6E1A7430" w14:textId="77777777">
        <w:tc>
          <w:tcPr>
            <w:tcW w:w="509" w:type="dxa"/>
            <w:tcBorders>
              <w:top w:val="single" w:sz="4" w:space="0" w:color="000001"/>
              <w:left w:val="single" w:sz="4" w:space="0" w:color="000001"/>
              <w:bottom w:val="single" w:sz="4" w:space="0" w:color="000001"/>
            </w:tcBorders>
            <w:shd w:val="clear" w:color="auto" w:fill="auto"/>
          </w:tcPr>
          <w:p w14:paraId="2A4E3E02" w14:textId="77777777" w:rsidR="0068200F" w:rsidRDefault="0068200F">
            <w:pPr>
              <w:widowControl/>
              <w:rPr>
                <w:rFonts w:ascii="Arial" w:eastAsia="Arial" w:hAnsi="Arial" w:cs="Arial"/>
                <w:color w:val="000000"/>
              </w:rPr>
            </w:pPr>
          </w:p>
        </w:tc>
        <w:tc>
          <w:tcPr>
            <w:tcW w:w="7986" w:type="dxa"/>
            <w:tcBorders>
              <w:top w:val="single" w:sz="4" w:space="0" w:color="000001"/>
              <w:left w:val="single" w:sz="4" w:space="0" w:color="000001"/>
              <w:bottom w:val="single" w:sz="4" w:space="0" w:color="000001"/>
            </w:tcBorders>
            <w:shd w:val="clear" w:color="auto" w:fill="auto"/>
          </w:tcPr>
          <w:p w14:paraId="16AD8E4D" w14:textId="77777777" w:rsidR="0068200F" w:rsidRDefault="0068200F">
            <w:pPr>
              <w:widowControl/>
              <w:rPr>
                <w:rFonts w:ascii="Arial" w:eastAsia="Arial" w:hAnsi="Arial" w:cs="Arial"/>
                <w:color w:val="000000"/>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14:paraId="1B38D39A" w14:textId="77777777" w:rsidR="0068200F" w:rsidRDefault="0068200F">
            <w:pPr>
              <w:widowControl/>
              <w:rPr>
                <w:rFonts w:ascii="Arial" w:eastAsia="Arial" w:hAnsi="Arial" w:cs="Arial"/>
                <w:color w:val="000000"/>
              </w:rPr>
            </w:pPr>
          </w:p>
        </w:tc>
      </w:tr>
    </w:tbl>
    <w:p w14:paraId="07E84CF4" w14:textId="77777777" w:rsidR="0068200F" w:rsidRDefault="0068200F">
      <w:pPr>
        <w:rPr>
          <w:rFonts w:ascii="Arial" w:eastAsia="Arial" w:hAnsi="Arial" w:cs="Arial"/>
        </w:rPr>
      </w:pPr>
    </w:p>
    <w:p w14:paraId="75DCD553" w14:textId="77777777" w:rsidR="0068200F" w:rsidRDefault="0068200F">
      <w:pPr>
        <w:rPr>
          <w:rFonts w:ascii="Arial" w:eastAsia="Arial" w:hAnsi="Arial" w:cs="Arial"/>
        </w:rPr>
      </w:pPr>
    </w:p>
    <w:p w14:paraId="33F0C332" w14:textId="77777777" w:rsidR="0068200F" w:rsidRDefault="00000000">
      <w:r>
        <w:rPr>
          <w:rFonts w:ascii="Arial" w:eastAsia="Arial" w:hAnsi="Arial" w:cs="Arial"/>
        </w:rPr>
        <w:t>Minutes Approved………………………………………</w:t>
      </w:r>
      <w:proofErr w:type="gramStart"/>
      <w:r>
        <w:rPr>
          <w:rFonts w:ascii="Arial" w:eastAsia="Arial" w:hAnsi="Arial" w:cs="Arial"/>
        </w:rPr>
        <w:t>…..</w:t>
      </w:r>
      <w:proofErr w:type="gramEnd"/>
    </w:p>
    <w:p w14:paraId="367D1A53" w14:textId="77777777" w:rsidR="0068200F" w:rsidRDefault="0068200F">
      <w:pPr>
        <w:rPr>
          <w:rFonts w:ascii="Arial" w:eastAsia="Arial" w:hAnsi="Arial" w:cs="Arial"/>
        </w:rPr>
      </w:pPr>
    </w:p>
    <w:p w14:paraId="7867AEBA" w14:textId="77777777" w:rsidR="0068200F" w:rsidRDefault="00000000">
      <w:pPr>
        <w:sectPr w:rsidR="0068200F">
          <w:pgSz w:w="11906" w:h="16838"/>
          <w:pgMar w:top="1134" w:right="1134" w:bottom="1134" w:left="1134" w:header="0" w:footer="0" w:gutter="0"/>
          <w:pgNumType w:start="1"/>
          <w:cols w:space="720"/>
          <w:formProt w:val="0"/>
          <w:docGrid w:linePitch="100"/>
        </w:sectPr>
      </w:pPr>
      <w:r>
        <w:rPr>
          <w:rFonts w:ascii="Arial" w:eastAsia="Arial" w:hAnsi="Arial" w:cs="Arial"/>
        </w:rPr>
        <w:t>Date of Meeting…………………………………………</w:t>
      </w:r>
      <w:proofErr w:type="gramStart"/>
      <w:r>
        <w:rPr>
          <w:rFonts w:ascii="Arial" w:eastAsia="Arial" w:hAnsi="Arial" w:cs="Arial"/>
        </w:rPr>
        <w:t>…..</w:t>
      </w:r>
      <w:proofErr w:type="gramEnd"/>
    </w:p>
    <w:p w14:paraId="3CA707D6" w14:textId="77777777" w:rsidR="0068200F" w:rsidRDefault="00000000">
      <w:r>
        <w:lastRenderedPageBreak/>
        <w:t>Capenhurst &amp; Ledsham Parish Council</w:t>
      </w:r>
    </w:p>
    <w:p w14:paraId="6EE476BB" w14:textId="77777777" w:rsidR="0068200F" w:rsidRDefault="00000000">
      <w:r>
        <w:t>3rd September 2024</w:t>
      </w:r>
    </w:p>
    <w:p w14:paraId="4DABC38B" w14:textId="77777777" w:rsidR="0068200F" w:rsidRDefault="00000000">
      <w:r>
        <w:t xml:space="preserve">RFO report  </w:t>
      </w:r>
    </w:p>
    <w:p w14:paraId="51797CA5" w14:textId="77777777" w:rsidR="0068200F" w:rsidRDefault="00000000">
      <w:r>
        <w:t>Our present bank balance stands at £10,879.04.  £1148.92 and £2,276.05 (a total of £3,424.97) of that remains ring fenced for specified projects.                                                                                                                                                                                                                                                                                                                                                                                                                                                                                                                                                                                                                                                                                                                                                                                                                                                                                                                                                                                                                                                                                                                                                                                                                                                                                                                                                                                                                                                                                                                                                                                                                                                                                                                                                                                                                                                                                                                                                                                                                                                                                                                                                                                                                                                                                                                                                                                                                                                                                                                                                                                                                                                                                                                                                                                                                                                                                                                                                                                                                                                                                                                                                                                                                                                                                                                                                                                                                                                                                                                                                                                                                                                                                                                                                                                                                                                                                                                                                                                                                                                                                                                                                                                                                                                                                                                                                                                                                                               Income since our last meeting:</w:t>
      </w:r>
    </w:p>
    <w:p w14:paraId="3CAF94EB" w14:textId="77777777" w:rsidR="0068200F" w:rsidRDefault="00000000">
      <w:pPr>
        <w:widowControl/>
        <w:numPr>
          <w:ilvl w:val="0"/>
          <w:numId w:val="4"/>
        </w:numPr>
        <w:spacing w:line="276" w:lineRule="auto"/>
      </w:pPr>
      <w:r>
        <w:t>none</w:t>
      </w:r>
    </w:p>
    <w:p w14:paraId="36F0C015" w14:textId="77777777" w:rsidR="0068200F" w:rsidRDefault="00000000">
      <w:pPr>
        <w:widowControl/>
        <w:spacing w:line="276" w:lineRule="auto"/>
        <w:ind w:left="720"/>
      </w:pPr>
      <w:r>
        <w:t xml:space="preserve">  </w:t>
      </w:r>
    </w:p>
    <w:p w14:paraId="4D05AEC2" w14:textId="77777777" w:rsidR="0068200F" w:rsidRDefault="00000000">
      <w:r>
        <w:t>Expenditure as agreed at our last meeting:</w:t>
      </w:r>
    </w:p>
    <w:p w14:paraId="6E0E2D1A" w14:textId="77777777" w:rsidR="0068200F" w:rsidRDefault="00000000">
      <w:pPr>
        <w:widowControl/>
        <w:numPr>
          <w:ilvl w:val="0"/>
          <w:numId w:val="1"/>
        </w:numPr>
        <w:spacing w:line="276" w:lineRule="auto"/>
        <w:ind w:left="720" w:hanging="360"/>
      </w:pPr>
      <w:r>
        <w:t>£199 + VAT for the set up for the scribe package</w:t>
      </w:r>
    </w:p>
    <w:p w14:paraId="30E53C7A" w14:textId="77777777" w:rsidR="0068200F" w:rsidRDefault="00000000">
      <w:pPr>
        <w:widowControl/>
        <w:numPr>
          <w:ilvl w:val="0"/>
          <w:numId w:val="1"/>
        </w:numPr>
        <w:spacing w:line="276" w:lineRule="auto"/>
        <w:ind w:left="720" w:hanging="360"/>
      </w:pPr>
      <w:r>
        <w:t xml:space="preserve">£29 + VAT x 2 months for the running of the scribe package (may I ask that this be paid out as a direct debit monthly </w:t>
      </w:r>
      <w:proofErr w:type="gramStart"/>
      <w:r>
        <w:t>in order to</w:t>
      </w:r>
      <w:proofErr w:type="gramEnd"/>
      <w:r>
        <w:t xml:space="preserve"> reduce processing time?)  Please note that these invoices have not yet been paid.</w:t>
      </w:r>
    </w:p>
    <w:p w14:paraId="654DDBE0" w14:textId="77777777" w:rsidR="0068200F" w:rsidRDefault="0068200F">
      <w:pPr>
        <w:widowControl/>
        <w:spacing w:line="276" w:lineRule="auto"/>
      </w:pPr>
    </w:p>
    <w:p w14:paraId="76F90C1E" w14:textId="77777777" w:rsidR="0068200F" w:rsidRDefault="00000000">
      <w:pPr>
        <w:widowControl/>
        <w:spacing w:line="276" w:lineRule="auto"/>
      </w:pPr>
      <w:r>
        <w:t>Regular Payments, as agreed at the AGM:</w:t>
      </w:r>
    </w:p>
    <w:p w14:paraId="4B52E2BE" w14:textId="77777777" w:rsidR="0068200F" w:rsidRDefault="0068200F">
      <w:pPr>
        <w:widowControl/>
        <w:spacing w:line="276" w:lineRule="auto"/>
      </w:pPr>
    </w:p>
    <w:p w14:paraId="45D17900" w14:textId="77777777" w:rsidR="0068200F" w:rsidRDefault="00000000">
      <w:pPr>
        <w:widowControl/>
        <w:numPr>
          <w:ilvl w:val="0"/>
          <w:numId w:val="2"/>
        </w:numPr>
        <w:spacing w:line="276" w:lineRule="auto"/>
      </w:pPr>
      <w:r>
        <w:t>£60 Payroll half yearly payroll fees</w:t>
      </w:r>
    </w:p>
    <w:p w14:paraId="101BD702" w14:textId="77777777" w:rsidR="0068200F" w:rsidRDefault="00000000">
      <w:pPr>
        <w:widowControl/>
        <w:numPr>
          <w:ilvl w:val="0"/>
          <w:numId w:val="2"/>
        </w:numPr>
        <w:spacing w:line="276" w:lineRule="auto"/>
      </w:pPr>
      <w:r>
        <w:t>There have been no wages paid out since June</w:t>
      </w:r>
    </w:p>
    <w:p w14:paraId="171431AF" w14:textId="77777777" w:rsidR="0068200F" w:rsidRDefault="0068200F">
      <w:pPr>
        <w:widowControl/>
        <w:spacing w:line="276" w:lineRule="auto"/>
        <w:ind w:left="720"/>
      </w:pPr>
    </w:p>
    <w:p w14:paraId="7CC2C4C3" w14:textId="77777777" w:rsidR="0068200F" w:rsidRDefault="0068200F">
      <w:pPr>
        <w:widowControl/>
        <w:spacing w:line="276" w:lineRule="auto"/>
      </w:pPr>
    </w:p>
    <w:p w14:paraId="570363E6" w14:textId="77777777" w:rsidR="0068200F" w:rsidRDefault="00000000">
      <w:pPr>
        <w:widowControl/>
        <w:spacing w:line="276" w:lineRule="auto"/>
      </w:pPr>
      <w:r>
        <w:t>Expenditure requiring agreement:</w:t>
      </w:r>
    </w:p>
    <w:p w14:paraId="381C6085" w14:textId="77777777" w:rsidR="0068200F" w:rsidRDefault="0068200F">
      <w:pPr>
        <w:widowControl/>
        <w:spacing w:line="276" w:lineRule="auto"/>
      </w:pPr>
    </w:p>
    <w:p w14:paraId="33AFB2B9" w14:textId="77777777" w:rsidR="0068200F" w:rsidRDefault="00000000">
      <w:pPr>
        <w:widowControl/>
        <w:numPr>
          <w:ilvl w:val="0"/>
          <w:numId w:val="3"/>
        </w:numPr>
        <w:spacing w:line="276" w:lineRule="auto"/>
      </w:pPr>
      <w:r>
        <w:t>£24 for additional keys to the noticeboards (still hasn’t been paid out)</w:t>
      </w:r>
    </w:p>
    <w:p w14:paraId="766825F7" w14:textId="77777777" w:rsidR="0068200F" w:rsidRDefault="0068200F">
      <w:pPr>
        <w:widowControl/>
        <w:spacing w:line="276" w:lineRule="auto"/>
      </w:pPr>
    </w:p>
    <w:p w14:paraId="14856EDE" w14:textId="77777777" w:rsidR="0068200F" w:rsidRDefault="0068200F">
      <w:pPr>
        <w:widowControl/>
        <w:spacing w:line="276" w:lineRule="auto"/>
        <w:ind w:left="720"/>
      </w:pPr>
    </w:p>
    <w:p w14:paraId="5DFAF11F" w14:textId="77777777" w:rsidR="0068200F" w:rsidRDefault="00000000">
      <w:pPr>
        <w:widowControl/>
        <w:spacing w:line="276" w:lineRule="auto"/>
      </w:pPr>
      <w:r>
        <w:t>Expenditure not requiring agreement:</w:t>
      </w:r>
    </w:p>
    <w:p w14:paraId="7F010E1F" w14:textId="77777777" w:rsidR="0068200F" w:rsidRDefault="0068200F">
      <w:pPr>
        <w:widowControl/>
        <w:spacing w:line="276" w:lineRule="auto"/>
      </w:pPr>
    </w:p>
    <w:p w14:paraId="6687AFA0" w14:textId="77777777" w:rsidR="0068200F" w:rsidRDefault="00000000">
      <w:pPr>
        <w:widowControl/>
        <w:numPr>
          <w:ilvl w:val="0"/>
          <w:numId w:val="5"/>
        </w:numPr>
        <w:spacing w:line="276" w:lineRule="auto"/>
      </w:pPr>
      <w:r>
        <w:t xml:space="preserve">£30 stationery (still not taken </w:t>
      </w:r>
      <w:proofErr w:type="gramStart"/>
      <w:r>
        <w:t>as yet</w:t>
      </w:r>
      <w:proofErr w:type="gramEnd"/>
      <w:r>
        <w:t>)</w:t>
      </w:r>
    </w:p>
    <w:p w14:paraId="7E696A68" w14:textId="77777777" w:rsidR="0068200F" w:rsidRDefault="0068200F">
      <w:pPr>
        <w:widowControl/>
        <w:spacing w:line="276" w:lineRule="auto"/>
      </w:pPr>
    </w:p>
    <w:p w14:paraId="2D241D74" w14:textId="77777777" w:rsidR="0068200F" w:rsidRDefault="00000000">
      <w:pPr>
        <w:widowControl/>
        <w:spacing w:line="276" w:lineRule="auto"/>
      </w:pPr>
      <w:r>
        <w:t>Please request to see the full accounts should you need to at any time.</w:t>
      </w:r>
    </w:p>
    <w:p w14:paraId="5D8AC6C7" w14:textId="77777777" w:rsidR="0068200F" w:rsidRDefault="0068200F">
      <w:pPr>
        <w:widowControl/>
        <w:spacing w:line="276" w:lineRule="auto"/>
      </w:pPr>
    </w:p>
    <w:p w14:paraId="2FF89FC1" w14:textId="77777777" w:rsidR="0068200F" w:rsidRDefault="00000000">
      <w:pPr>
        <w:widowControl/>
        <w:spacing w:line="276" w:lineRule="auto"/>
      </w:pPr>
      <w:r>
        <w:t>We applied for an exemption from the external auditor although I have still not had confirmation from them.  This is nothing unusually but highly annoying.</w:t>
      </w:r>
    </w:p>
    <w:p w14:paraId="70157252" w14:textId="77777777" w:rsidR="0068200F" w:rsidRDefault="0068200F">
      <w:pPr>
        <w:widowControl/>
        <w:spacing w:line="276" w:lineRule="auto"/>
      </w:pPr>
    </w:p>
    <w:p w14:paraId="01CFB15F" w14:textId="77777777" w:rsidR="0068200F" w:rsidRDefault="00000000">
      <w:pPr>
        <w:widowControl/>
        <w:spacing w:line="276" w:lineRule="auto"/>
      </w:pPr>
      <w:r>
        <w:t xml:space="preserve">I will arrange to pay all outstanding </w:t>
      </w:r>
    </w:p>
    <w:p w14:paraId="17D44D79" w14:textId="77777777" w:rsidR="0068200F" w:rsidRDefault="0068200F">
      <w:pPr>
        <w:widowControl/>
        <w:spacing w:line="276" w:lineRule="auto"/>
      </w:pPr>
    </w:p>
    <w:p w14:paraId="46ACEB22" w14:textId="77777777" w:rsidR="0068200F" w:rsidRDefault="00000000">
      <w:pPr>
        <w:widowControl/>
        <w:spacing w:line="276" w:lineRule="auto"/>
      </w:pPr>
      <w:r>
        <w:rPr>
          <w:rFonts w:ascii="Arial" w:eastAsia="Arial" w:hAnsi="Arial" w:cs="Arial"/>
        </w:rPr>
        <w:t>I would like to propose that this report is accepted by councillors.</w:t>
      </w:r>
    </w:p>
    <w:p w14:paraId="72C54F77" w14:textId="77777777" w:rsidR="0068200F" w:rsidRDefault="0068200F">
      <w:pPr>
        <w:rPr>
          <w:rFonts w:ascii="Arial" w:eastAsia="Arial" w:hAnsi="Arial" w:cs="Arial"/>
        </w:rPr>
      </w:pPr>
    </w:p>
    <w:p w14:paraId="16867973" w14:textId="77777777" w:rsidR="0068200F" w:rsidRDefault="0068200F">
      <w:pPr>
        <w:rPr>
          <w:rFonts w:ascii="Arial" w:eastAsia="Arial" w:hAnsi="Arial" w:cs="Arial"/>
        </w:rPr>
      </w:pPr>
    </w:p>
    <w:p w14:paraId="3FEDF5F0" w14:textId="77777777" w:rsidR="0068200F" w:rsidRDefault="0068200F">
      <w:pPr>
        <w:rPr>
          <w:rFonts w:ascii="Arial" w:eastAsia="Arial" w:hAnsi="Arial" w:cs="Arial"/>
        </w:rPr>
      </w:pPr>
    </w:p>
    <w:p w14:paraId="2700C4C4" w14:textId="77777777" w:rsidR="0068200F" w:rsidRDefault="0068200F">
      <w:pPr>
        <w:rPr>
          <w:rFonts w:ascii="Arial" w:eastAsia="Arial" w:hAnsi="Arial" w:cs="Arial"/>
        </w:rPr>
      </w:pPr>
    </w:p>
    <w:p w14:paraId="63895F1B" w14:textId="77777777" w:rsidR="0068200F" w:rsidRDefault="0068200F">
      <w:pPr>
        <w:rPr>
          <w:rFonts w:ascii="Arial" w:eastAsia="Arial" w:hAnsi="Arial" w:cs="Arial"/>
        </w:rPr>
      </w:pPr>
    </w:p>
    <w:p w14:paraId="281268B9" w14:textId="77777777" w:rsidR="0068200F" w:rsidRDefault="0068200F">
      <w:pPr>
        <w:rPr>
          <w:rFonts w:ascii="Arial" w:eastAsia="Arial" w:hAnsi="Arial" w:cs="Arial"/>
        </w:rPr>
      </w:pPr>
    </w:p>
    <w:p w14:paraId="654859D8" w14:textId="77777777" w:rsidR="0068200F" w:rsidRDefault="0068200F">
      <w:pPr>
        <w:rPr>
          <w:rFonts w:ascii="Arial" w:eastAsia="Arial" w:hAnsi="Arial" w:cs="Arial"/>
        </w:rPr>
      </w:pPr>
    </w:p>
    <w:p w14:paraId="23ABAF1A" w14:textId="77777777" w:rsidR="0068200F" w:rsidRDefault="0068200F">
      <w:pPr>
        <w:rPr>
          <w:rFonts w:ascii="Arial" w:eastAsia="Arial" w:hAnsi="Arial" w:cs="Arial"/>
        </w:rPr>
      </w:pPr>
    </w:p>
    <w:p w14:paraId="0C69470C" w14:textId="77777777" w:rsidR="0068200F" w:rsidRDefault="0068200F">
      <w:pPr>
        <w:rPr>
          <w:rFonts w:ascii="Arial" w:eastAsia="Arial" w:hAnsi="Arial" w:cs="Arial"/>
        </w:rPr>
      </w:pPr>
    </w:p>
    <w:p w14:paraId="3DD75F97" w14:textId="77777777" w:rsidR="0068200F" w:rsidRDefault="0068200F"/>
    <w:p w14:paraId="0A7B0198" w14:textId="77777777" w:rsidR="0068200F" w:rsidRDefault="0068200F">
      <w:pPr>
        <w:widowControl/>
        <w:spacing w:line="276" w:lineRule="auto"/>
      </w:pPr>
    </w:p>
    <w:sectPr w:rsidR="0068200F">
      <w:pgSz w:w="11906" w:h="16838"/>
      <w:pgMar w:top="1134" w:right="1134" w:bottom="1134" w:left="1134"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variable"/>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3470"/>
    <w:multiLevelType w:val="multilevel"/>
    <w:tmpl w:val="B5448816"/>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1EA2528E"/>
    <w:multiLevelType w:val="multilevel"/>
    <w:tmpl w:val="8E92DD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4520FE8"/>
    <w:multiLevelType w:val="multilevel"/>
    <w:tmpl w:val="BC2213D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28603374"/>
    <w:multiLevelType w:val="multilevel"/>
    <w:tmpl w:val="33103A1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2EAD5937"/>
    <w:multiLevelType w:val="multilevel"/>
    <w:tmpl w:val="A72855A4"/>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15:restartNumberingAfterBreak="0">
    <w:nsid w:val="6BE8042A"/>
    <w:multiLevelType w:val="multilevel"/>
    <w:tmpl w:val="CBDC2DFA"/>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num w:numId="1" w16cid:durableId="1382443730">
    <w:abstractNumId w:val="4"/>
  </w:num>
  <w:num w:numId="2" w16cid:durableId="1922173893">
    <w:abstractNumId w:val="3"/>
  </w:num>
  <w:num w:numId="3" w16cid:durableId="1036732196">
    <w:abstractNumId w:val="5"/>
  </w:num>
  <w:num w:numId="4" w16cid:durableId="1911771610">
    <w:abstractNumId w:val="2"/>
  </w:num>
  <w:num w:numId="5" w16cid:durableId="1827739456">
    <w:abstractNumId w:val="0"/>
  </w:num>
  <w:num w:numId="6" w16cid:durableId="676810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00F"/>
    <w:rsid w:val="002B01F5"/>
    <w:rsid w:val="0068200F"/>
    <w:rsid w:val="00A816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8A9F"/>
  <w15:docId w15:val="{74ED05E9-34FD-4D6E-A260-013DF6AB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Liberation Serif" w:hAnsi="Liberation Serif" w:cs="Liberation Serif"/>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A"/>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rPr>
  </w:style>
  <w:style w:type="character" w:customStyle="1" w:styleId="Bullets">
    <w:name w:val="Bullets"/>
    <w:qFormat/>
    <w:rPr>
      <w:rFonts w:ascii="OpenSymbol" w:eastAsia="OpenSymbol" w:hAnsi="OpenSymbol" w:cs="OpenSymbol"/>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Arial" w:hAnsi="Arial"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Wingdings"/>
      <w:u w:val="none"/>
    </w:rPr>
  </w:style>
  <w:style w:type="character" w:customStyle="1" w:styleId="ListLabel56">
    <w:name w:val="ListLabel 56"/>
    <w:qFormat/>
    <w:rPr>
      <w:rFonts w:cs="Wingdings 2"/>
      <w:u w:val="none"/>
    </w:rPr>
  </w:style>
  <w:style w:type="character" w:customStyle="1" w:styleId="ListLabel57">
    <w:name w:val="ListLabel 57"/>
    <w:qFormat/>
    <w:rPr>
      <w:rFonts w:cs="OpenSymbol"/>
      <w:u w:val="none"/>
    </w:rPr>
  </w:style>
  <w:style w:type="character" w:customStyle="1" w:styleId="ListLabel58">
    <w:name w:val="ListLabel 58"/>
    <w:qFormat/>
    <w:rPr>
      <w:rFonts w:cs="Wingdings"/>
      <w:u w:val="none"/>
    </w:rPr>
  </w:style>
  <w:style w:type="character" w:customStyle="1" w:styleId="ListLabel59">
    <w:name w:val="ListLabel 59"/>
    <w:qFormat/>
    <w:rPr>
      <w:rFonts w:cs="Wingdings 2"/>
      <w:u w:val="none"/>
    </w:rPr>
  </w:style>
  <w:style w:type="character" w:customStyle="1" w:styleId="ListLabel60">
    <w:name w:val="ListLabel 60"/>
    <w:qFormat/>
    <w:rPr>
      <w:rFonts w:cs="OpenSymbol"/>
      <w:u w:val="none"/>
    </w:rPr>
  </w:style>
  <w:style w:type="character" w:customStyle="1" w:styleId="ListLabel61">
    <w:name w:val="ListLabel 61"/>
    <w:qFormat/>
    <w:rPr>
      <w:rFonts w:cs="Wingdings"/>
      <w:u w:val="none"/>
    </w:rPr>
  </w:style>
  <w:style w:type="character" w:customStyle="1" w:styleId="ListLabel62">
    <w:name w:val="ListLabel 62"/>
    <w:qFormat/>
    <w:rPr>
      <w:rFonts w:cs="Wingdings 2"/>
      <w:u w:val="none"/>
    </w:rPr>
  </w:style>
  <w:style w:type="character" w:customStyle="1" w:styleId="ListLabel63">
    <w:name w:val="ListLabel 63"/>
    <w:qFormat/>
    <w:rPr>
      <w:rFonts w:cs="OpenSymbol"/>
      <w:u w:val="none"/>
    </w:rPr>
  </w:style>
  <w:style w:type="character" w:customStyle="1" w:styleId="ListLabel64">
    <w:name w:val="ListLabel 64"/>
    <w:qFormat/>
    <w:rPr>
      <w:rFonts w:cs="Wingdings"/>
      <w:u w:val="none"/>
    </w:rPr>
  </w:style>
  <w:style w:type="character" w:customStyle="1" w:styleId="ListLabel65">
    <w:name w:val="ListLabel 65"/>
    <w:qFormat/>
    <w:rPr>
      <w:rFonts w:cs="Wingdings 2"/>
      <w:u w:val="none"/>
    </w:rPr>
  </w:style>
  <w:style w:type="character" w:customStyle="1" w:styleId="ListLabel66">
    <w:name w:val="ListLabel 66"/>
    <w:qFormat/>
    <w:rPr>
      <w:rFonts w:cs="OpenSymbol"/>
      <w:u w:val="none"/>
    </w:rPr>
  </w:style>
  <w:style w:type="character" w:customStyle="1" w:styleId="ListLabel67">
    <w:name w:val="ListLabel 67"/>
    <w:qFormat/>
    <w:rPr>
      <w:rFonts w:cs="Wingdings"/>
      <w:u w:val="none"/>
    </w:rPr>
  </w:style>
  <w:style w:type="character" w:customStyle="1" w:styleId="ListLabel68">
    <w:name w:val="ListLabel 68"/>
    <w:qFormat/>
    <w:rPr>
      <w:rFonts w:cs="Wingdings 2"/>
      <w:u w:val="none"/>
    </w:rPr>
  </w:style>
  <w:style w:type="character" w:customStyle="1" w:styleId="ListLabel69">
    <w:name w:val="ListLabel 69"/>
    <w:qFormat/>
    <w:rPr>
      <w:rFonts w:cs="OpenSymbol"/>
      <w:u w:val="none"/>
    </w:rPr>
  </w:style>
  <w:style w:type="character" w:customStyle="1" w:styleId="ListLabel70">
    <w:name w:val="ListLabel 70"/>
    <w:qFormat/>
    <w:rPr>
      <w:rFonts w:cs="Wingdings"/>
      <w:u w:val="none"/>
    </w:rPr>
  </w:style>
  <w:style w:type="character" w:customStyle="1" w:styleId="ListLabel71">
    <w:name w:val="ListLabel 71"/>
    <w:qFormat/>
    <w:rPr>
      <w:rFonts w:cs="Wingdings 2"/>
      <w:u w:val="none"/>
    </w:rPr>
  </w:style>
  <w:style w:type="character" w:customStyle="1" w:styleId="ListLabel72">
    <w:name w:val="ListLabel 72"/>
    <w:qFormat/>
    <w:rPr>
      <w:rFonts w:cs="OpenSymbol"/>
      <w:u w:val="none"/>
    </w:rPr>
  </w:style>
  <w:style w:type="character" w:customStyle="1" w:styleId="ListLabel73">
    <w:name w:val="ListLabel 73"/>
    <w:qFormat/>
    <w:rPr>
      <w:rFonts w:cs="Wingdings"/>
      <w:u w:val="none"/>
    </w:rPr>
  </w:style>
  <w:style w:type="character" w:customStyle="1" w:styleId="ListLabel74">
    <w:name w:val="ListLabel 74"/>
    <w:qFormat/>
    <w:rPr>
      <w:rFonts w:cs="Wingdings 2"/>
      <w:u w:val="none"/>
    </w:rPr>
  </w:style>
  <w:style w:type="character" w:customStyle="1" w:styleId="ListLabel75">
    <w:name w:val="ListLabel 75"/>
    <w:qFormat/>
    <w:rPr>
      <w:rFonts w:cs="OpenSymbol"/>
      <w:u w:val="none"/>
    </w:rPr>
  </w:style>
  <w:style w:type="character" w:customStyle="1" w:styleId="ListLabel76">
    <w:name w:val="ListLabel 76"/>
    <w:qFormat/>
    <w:rPr>
      <w:rFonts w:cs="Wingdings"/>
      <w:u w:val="none"/>
    </w:rPr>
  </w:style>
  <w:style w:type="character" w:customStyle="1" w:styleId="ListLabel77">
    <w:name w:val="ListLabel 77"/>
    <w:qFormat/>
    <w:rPr>
      <w:rFonts w:cs="Wingdings 2"/>
      <w:u w:val="none"/>
    </w:rPr>
  </w:style>
  <w:style w:type="character" w:customStyle="1" w:styleId="ListLabel78">
    <w:name w:val="ListLabel 78"/>
    <w:qFormat/>
    <w:rPr>
      <w:rFonts w:cs="OpenSymbol"/>
      <w:u w:val="none"/>
    </w:rPr>
  </w:style>
  <w:style w:type="character" w:customStyle="1" w:styleId="ListLabel79">
    <w:name w:val="ListLabel 79"/>
    <w:qFormat/>
    <w:rPr>
      <w:rFonts w:cs="Wingdings"/>
      <w:u w:val="none"/>
    </w:rPr>
  </w:style>
  <w:style w:type="character" w:customStyle="1" w:styleId="ListLabel80">
    <w:name w:val="ListLabel 80"/>
    <w:qFormat/>
    <w:rPr>
      <w:rFonts w:cs="Wingdings 2"/>
      <w:u w:val="none"/>
    </w:rPr>
  </w:style>
  <w:style w:type="character" w:customStyle="1" w:styleId="ListLabel81">
    <w:name w:val="ListLabel 81"/>
    <w:qFormat/>
    <w:rPr>
      <w:rFonts w:cs="OpenSymbol"/>
      <w:u w:val="none"/>
    </w:rPr>
  </w:style>
  <w:style w:type="character" w:customStyle="1" w:styleId="ListLabel82">
    <w:name w:val="ListLabel 82"/>
    <w:qFormat/>
    <w:rPr>
      <w:rFonts w:cs="Wingdings"/>
      <w:u w:val="none"/>
    </w:rPr>
  </w:style>
  <w:style w:type="character" w:customStyle="1" w:styleId="ListLabel83">
    <w:name w:val="ListLabel 83"/>
    <w:qFormat/>
    <w:rPr>
      <w:rFonts w:cs="Wingdings 2"/>
      <w:u w:val="none"/>
    </w:rPr>
  </w:style>
  <w:style w:type="character" w:customStyle="1" w:styleId="ListLabel84">
    <w:name w:val="ListLabel 84"/>
    <w:qFormat/>
    <w:rPr>
      <w:rFonts w:cs="OpenSymbol"/>
      <w:u w:val="none"/>
    </w:rPr>
  </w:style>
  <w:style w:type="character" w:customStyle="1" w:styleId="ListLabel85">
    <w:name w:val="ListLabel 85"/>
    <w:qFormat/>
    <w:rPr>
      <w:rFonts w:cs="Wingdings"/>
      <w:u w:val="none"/>
    </w:rPr>
  </w:style>
  <w:style w:type="character" w:customStyle="1" w:styleId="ListLabel86">
    <w:name w:val="ListLabel 86"/>
    <w:qFormat/>
    <w:rPr>
      <w:rFonts w:cs="Wingdings 2"/>
      <w:u w:val="none"/>
    </w:rPr>
  </w:style>
  <w:style w:type="character" w:customStyle="1" w:styleId="ListLabel87">
    <w:name w:val="ListLabel 87"/>
    <w:qFormat/>
    <w:rPr>
      <w:rFonts w:cs="OpenSymbol"/>
      <w:u w:val="none"/>
    </w:rPr>
  </w:style>
  <w:style w:type="character" w:customStyle="1" w:styleId="ListLabel88">
    <w:name w:val="ListLabel 88"/>
    <w:qFormat/>
    <w:rPr>
      <w:rFonts w:cs="Wingdings"/>
      <w:u w:val="none"/>
    </w:rPr>
  </w:style>
  <w:style w:type="character" w:customStyle="1" w:styleId="ListLabel89">
    <w:name w:val="ListLabel 89"/>
    <w:qFormat/>
    <w:rPr>
      <w:rFonts w:cs="Wingdings 2"/>
      <w:u w:val="none"/>
    </w:rPr>
  </w:style>
  <w:style w:type="character" w:customStyle="1" w:styleId="ListLabel90">
    <w:name w:val="ListLabel 90"/>
    <w:qFormat/>
    <w:rPr>
      <w:rFonts w:cs="OpenSymbol"/>
      <w:u w:val="none"/>
    </w:rPr>
  </w:style>
  <w:style w:type="character" w:customStyle="1" w:styleId="ListLabel91">
    <w:name w:val="ListLabel 91"/>
    <w:qFormat/>
    <w:rPr>
      <w:rFonts w:cs="Wingdings"/>
      <w:u w:val="none"/>
    </w:rPr>
  </w:style>
  <w:style w:type="character" w:customStyle="1" w:styleId="ListLabel92">
    <w:name w:val="ListLabel 92"/>
    <w:qFormat/>
    <w:rPr>
      <w:rFonts w:cs="Wingdings 2"/>
      <w:u w:val="none"/>
    </w:rPr>
  </w:style>
  <w:style w:type="character" w:customStyle="1" w:styleId="ListLabel93">
    <w:name w:val="ListLabel 93"/>
    <w:qFormat/>
    <w:rPr>
      <w:rFonts w:cs="OpenSymbol"/>
      <w:u w:val="none"/>
    </w:rPr>
  </w:style>
  <w:style w:type="character" w:customStyle="1" w:styleId="ListLabel94">
    <w:name w:val="ListLabel 94"/>
    <w:qFormat/>
    <w:rPr>
      <w:rFonts w:cs="Wingdings"/>
      <w:u w:val="none"/>
    </w:rPr>
  </w:style>
  <w:style w:type="character" w:customStyle="1" w:styleId="ListLabel95">
    <w:name w:val="ListLabel 95"/>
    <w:qFormat/>
    <w:rPr>
      <w:rFonts w:cs="Wingdings 2"/>
      <w:u w:val="none"/>
    </w:rPr>
  </w:style>
  <w:style w:type="character" w:customStyle="1" w:styleId="ListLabel96">
    <w:name w:val="ListLabel 96"/>
    <w:qFormat/>
    <w:rPr>
      <w:rFonts w:cs="OpenSymbol"/>
      <w:u w:val="none"/>
    </w:rPr>
  </w:style>
  <w:style w:type="character" w:customStyle="1" w:styleId="ListLabel97">
    <w:name w:val="ListLabel 97"/>
    <w:qFormat/>
    <w:rPr>
      <w:rFonts w:cs="Wingdings"/>
      <w:u w:val="none"/>
    </w:rPr>
  </w:style>
  <w:style w:type="character" w:customStyle="1" w:styleId="ListLabel98">
    <w:name w:val="ListLabel 98"/>
    <w:qFormat/>
    <w:rPr>
      <w:rFonts w:cs="Wingdings 2"/>
      <w:u w:val="none"/>
    </w:rPr>
  </w:style>
  <w:style w:type="character" w:customStyle="1" w:styleId="ListLabel99">
    <w:name w:val="ListLabel 99"/>
    <w:qFormat/>
    <w:rPr>
      <w:rFonts w:cs="OpenSymbol"/>
      <w:u w:val="none"/>
    </w:rPr>
  </w:style>
  <w:style w:type="character" w:customStyle="1" w:styleId="ListLabel100">
    <w:name w:val="ListLabel 100"/>
    <w:qFormat/>
    <w:rPr>
      <w:rFonts w:ascii="Arial" w:eastAsia="Arial" w:hAnsi="Arial" w:cs="Arial"/>
      <w:b w:val="0"/>
      <w:bCs w:val="0"/>
      <w:i w:val="0"/>
      <w:caps w:val="0"/>
      <w:smallCaps w:val="0"/>
      <w:strike w:val="0"/>
      <w:dstrike w:val="0"/>
      <w:color w:val="000000"/>
      <w:position w:val="0"/>
      <w:sz w:val="24"/>
      <w:szCs w:val="24"/>
      <w:u w:val="none"/>
      <w:vertAlign w:val="baseline"/>
    </w:rPr>
  </w:style>
  <w:style w:type="character" w:customStyle="1" w:styleId="ListLabel101">
    <w:name w:val="ListLabel 101"/>
    <w:qFormat/>
    <w:rPr>
      <w:rFonts w:ascii="Arial" w:eastAsia="Liberation Serif" w:hAnsi="Arial" w:cs="Liberation Serif"/>
      <w:b w:val="0"/>
      <w:bCs w:val="0"/>
      <w:i w:val="0"/>
      <w:caps w:val="0"/>
      <w:smallCaps w:val="0"/>
      <w:strike w:val="0"/>
      <w:dstrike w:val="0"/>
      <w:color w:val="000000"/>
      <w:position w:val="0"/>
      <w:sz w:val="24"/>
      <w:szCs w:val="24"/>
      <w:u w:val="none"/>
      <w:vertAlign w:val="baseline"/>
    </w:rPr>
  </w:style>
  <w:style w:type="character" w:customStyle="1" w:styleId="ListLabel102">
    <w:name w:val="ListLabel 102"/>
    <w:qFormat/>
    <w:rPr>
      <w:rFonts w:ascii="Arial" w:hAnsi="Arial"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Wingdings"/>
      <w:u w:val="none"/>
    </w:rPr>
  </w:style>
  <w:style w:type="character" w:customStyle="1" w:styleId="ListLabel112">
    <w:name w:val="ListLabel 112"/>
    <w:qFormat/>
    <w:rPr>
      <w:rFonts w:cs="Wingdings 2"/>
      <w:u w:val="none"/>
    </w:rPr>
  </w:style>
  <w:style w:type="character" w:customStyle="1" w:styleId="ListLabel113">
    <w:name w:val="ListLabel 113"/>
    <w:qFormat/>
    <w:rPr>
      <w:rFonts w:cs="OpenSymbol"/>
      <w:u w:val="none"/>
    </w:rPr>
  </w:style>
  <w:style w:type="character" w:customStyle="1" w:styleId="ListLabel114">
    <w:name w:val="ListLabel 114"/>
    <w:qFormat/>
    <w:rPr>
      <w:rFonts w:cs="Wingdings"/>
      <w:u w:val="none"/>
    </w:rPr>
  </w:style>
  <w:style w:type="character" w:customStyle="1" w:styleId="ListLabel115">
    <w:name w:val="ListLabel 115"/>
    <w:qFormat/>
    <w:rPr>
      <w:rFonts w:cs="Wingdings 2"/>
      <w:u w:val="none"/>
    </w:rPr>
  </w:style>
  <w:style w:type="character" w:customStyle="1" w:styleId="ListLabel116">
    <w:name w:val="ListLabel 116"/>
    <w:qFormat/>
    <w:rPr>
      <w:rFonts w:cs="OpenSymbol"/>
      <w:u w:val="none"/>
    </w:rPr>
  </w:style>
  <w:style w:type="character" w:customStyle="1" w:styleId="ListLabel117">
    <w:name w:val="ListLabel 117"/>
    <w:qFormat/>
    <w:rPr>
      <w:rFonts w:cs="Wingdings"/>
      <w:u w:val="none"/>
    </w:rPr>
  </w:style>
  <w:style w:type="character" w:customStyle="1" w:styleId="ListLabel118">
    <w:name w:val="ListLabel 118"/>
    <w:qFormat/>
    <w:rPr>
      <w:rFonts w:cs="Wingdings 2"/>
      <w:u w:val="none"/>
    </w:rPr>
  </w:style>
  <w:style w:type="character" w:customStyle="1" w:styleId="ListLabel119">
    <w:name w:val="ListLabel 119"/>
    <w:qFormat/>
    <w:rPr>
      <w:rFonts w:cs="OpenSymbol"/>
      <w:u w:val="none"/>
    </w:rPr>
  </w:style>
  <w:style w:type="character" w:customStyle="1" w:styleId="ListLabel120">
    <w:name w:val="ListLabel 120"/>
    <w:qFormat/>
    <w:rPr>
      <w:rFonts w:cs="Wingdings"/>
      <w:u w:val="none"/>
    </w:rPr>
  </w:style>
  <w:style w:type="character" w:customStyle="1" w:styleId="ListLabel121">
    <w:name w:val="ListLabel 121"/>
    <w:qFormat/>
    <w:rPr>
      <w:rFonts w:cs="Wingdings 2"/>
      <w:u w:val="none"/>
    </w:rPr>
  </w:style>
  <w:style w:type="character" w:customStyle="1" w:styleId="ListLabel122">
    <w:name w:val="ListLabel 122"/>
    <w:qFormat/>
    <w:rPr>
      <w:rFonts w:cs="OpenSymbol"/>
      <w:u w:val="none"/>
    </w:rPr>
  </w:style>
  <w:style w:type="character" w:customStyle="1" w:styleId="ListLabel123">
    <w:name w:val="ListLabel 123"/>
    <w:qFormat/>
    <w:rPr>
      <w:rFonts w:cs="Wingdings"/>
      <w:u w:val="none"/>
    </w:rPr>
  </w:style>
  <w:style w:type="character" w:customStyle="1" w:styleId="ListLabel124">
    <w:name w:val="ListLabel 124"/>
    <w:qFormat/>
    <w:rPr>
      <w:rFonts w:cs="Wingdings 2"/>
      <w:u w:val="none"/>
    </w:rPr>
  </w:style>
  <w:style w:type="character" w:customStyle="1" w:styleId="ListLabel125">
    <w:name w:val="ListLabel 125"/>
    <w:qFormat/>
    <w:rPr>
      <w:rFonts w:cs="OpenSymbol"/>
      <w:u w:val="none"/>
    </w:rPr>
  </w:style>
  <w:style w:type="character" w:customStyle="1" w:styleId="ListLabel126">
    <w:name w:val="ListLabel 126"/>
    <w:qFormat/>
    <w:rPr>
      <w:rFonts w:cs="Wingdings"/>
      <w:u w:val="none"/>
    </w:rPr>
  </w:style>
  <w:style w:type="character" w:customStyle="1" w:styleId="ListLabel127">
    <w:name w:val="ListLabel 127"/>
    <w:qFormat/>
    <w:rPr>
      <w:rFonts w:cs="Wingdings 2"/>
      <w:u w:val="none"/>
    </w:rPr>
  </w:style>
  <w:style w:type="character" w:customStyle="1" w:styleId="ListLabel128">
    <w:name w:val="ListLabel 128"/>
    <w:qFormat/>
    <w:rPr>
      <w:rFonts w:cs="OpenSymbol"/>
      <w:u w:val="none"/>
    </w:rPr>
  </w:style>
  <w:style w:type="character" w:customStyle="1" w:styleId="ListLabel129">
    <w:name w:val="ListLabel 129"/>
    <w:qFormat/>
    <w:rPr>
      <w:rFonts w:cs="Wingdings"/>
      <w:u w:val="none"/>
    </w:rPr>
  </w:style>
  <w:style w:type="character" w:customStyle="1" w:styleId="ListLabel130">
    <w:name w:val="ListLabel 130"/>
    <w:qFormat/>
    <w:rPr>
      <w:rFonts w:cs="Wingdings 2"/>
      <w:u w:val="none"/>
    </w:rPr>
  </w:style>
  <w:style w:type="character" w:customStyle="1" w:styleId="ListLabel131">
    <w:name w:val="ListLabel 131"/>
    <w:qFormat/>
    <w:rPr>
      <w:rFonts w:cs="OpenSymbol"/>
      <w:u w:val="none"/>
    </w:rPr>
  </w:style>
  <w:style w:type="character" w:customStyle="1" w:styleId="ListLabel132">
    <w:name w:val="ListLabel 132"/>
    <w:qFormat/>
    <w:rPr>
      <w:rFonts w:cs="Wingdings"/>
      <w:u w:val="none"/>
    </w:rPr>
  </w:style>
  <w:style w:type="character" w:customStyle="1" w:styleId="ListLabel133">
    <w:name w:val="ListLabel 133"/>
    <w:qFormat/>
    <w:rPr>
      <w:rFonts w:cs="Wingdings 2"/>
      <w:u w:val="none"/>
    </w:rPr>
  </w:style>
  <w:style w:type="character" w:customStyle="1" w:styleId="ListLabel134">
    <w:name w:val="ListLabel 134"/>
    <w:qFormat/>
    <w:rPr>
      <w:rFonts w:cs="OpenSymbol"/>
      <w:u w:val="none"/>
    </w:rPr>
  </w:style>
  <w:style w:type="character" w:customStyle="1" w:styleId="ListLabel135">
    <w:name w:val="ListLabel 135"/>
    <w:qFormat/>
    <w:rPr>
      <w:rFonts w:cs="Wingdings"/>
      <w:u w:val="none"/>
    </w:rPr>
  </w:style>
  <w:style w:type="character" w:customStyle="1" w:styleId="ListLabel136">
    <w:name w:val="ListLabel 136"/>
    <w:qFormat/>
    <w:rPr>
      <w:rFonts w:cs="Wingdings 2"/>
      <w:u w:val="none"/>
    </w:rPr>
  </w:style>
  <w:style w:type="character" w:customStyle="1" w:styleId="ListLabel137">
    <w:name w:val="ListLabel 137"/>
    <w:qFormat/>
    <w:rPr>
      <w:rFonts w:cs="OpenSymbol"/>
      <w:u w:val="none"/>
    </w:rPr>
  </w:style>
  <w:style w:type="character" w:customStyle="1" w:styleId="ListLabel138">
    <w:name w:val="ListLabel 138"/>
    <w:qFormat/>
    <w:rPr>
      <w:rFonts w:cs="Wingdings"/>
      <w:u w:val="none"/>
    </w:rPr>
  </w:style>
  <w:style w:type="character" w:customStyle="1" w:styleId="ListLabel139">
    <w:name w:val="ListLabel 139"/>
    <w:qFormat/>
    <w:rPr>
      <w:rFonts w:cs="Wingdings 2"/>
      <w:u w:val="none"/>
    </w:rPr>
  </w:style>
  <w:style w:type="character" w:customStyle="1" w:styleId="ListLabel140">
    <w:name w:val="ListLabel 140"/>
    <w:qFormat/>
    <w:rPr>
      <w:rFonts w:cs="OpenSymbol"/>
      <w:u w:val="none"/>
    </w:rPr>
  </w:style>
  <w:style w:type="character" w:customStyle="1" w:styleId="ListLabel141">
    <w:name w:val="ListLabel 141"/>
    <w:qFormat/>
    <w:rPr>
      <w:rFonts w:cs="Wingdings"/>
      <w:u w:val="none"/>
    </w:rPr>
  </w:style>
  <w:style w:type="character" w:customStyle="1" w:styleId="ListLabel142">
    <w:name w:val="ListLabel 142"/>
    <w:qFormat/>
    <w:rPr>
      <w:rFonts w:cs="Wingdings 2"/>
      <w:u w:val="none"/>
    </w:rPr>
  </w:style>
  <w:style w:type="character" w:customStyle="1" w:styleId="ListLabel143">
    <w:name w:val="ListLabel 143"/>
    <w:qFormat/>
    <w:rPr>
      <w:rFonts w:cs="OpenSymbol"/>
      <w:u w:val="none"/>
    </w:rPr>
  </w:style>
  <w:style w:type="character" w:customStyle="1" w:styleId="ListLabel144">
    <w:name w:val="ListLabel 144"/>
    <w:qFormat/>
    <w:rPr>
      <w:rFonts w:cs="Wingdings"/>
      <w:u w:val="none"/>
    </w:rPr>
  </w:style>
  <w:style w:type="character" w:customStyle="1" w:styleId="ListLabel145">
    <w:name w:val="ListLabel 145"/>
    <w:qFormat/>
    <w:rPr>
      <w:rFonts w:cs="Wingdings 2"/>
      <w:u w:val="none"/>
    </w:rPr>
  </w:style>
  <w:style w:type="character" w:customStyle="1" w:styleId="ListLabel146">
    <w:name w:val="ListLabel 146"/>
    <w:qFormat/>
    <w:rPr>
      <w:rFonts w:cs="OpenSymbol"/>
      <w:u w:val="none"/>
    </w:rPr>
  </w:style>
  <w:style w:type="character" w:customStyle="1" w:styleId="ListLabel147">
    <w:name w:val="ListLabel 147"/>
    <w:qFormat/>
    <w:rPr>
      <w:rFonts w:cs="Wingdings"/>
      <w:u w:val="none"/>
    </w:rPr>
  </w:style>
  <w:style w:type="character" w:customStyle="1" w:styleId="ListLabel148">
    <w:name w:val="ListLabel 148"/>
    <w:qFormat/>
    <w:rPr>
      <w:rFonts w:cs="Wingdings 2"/>
      <w:u w:val="none"/>
    </w:rPr>
  </w:style>
  <w:style w:type="character" w:customStyle="1" w:styleId="ListLabel149">
    <w:name w:val="ListLabel 149"/>
    <w:qFormat/>
    <w:rPr>
      <w:rFonts w:cs="OpenSymbol"/>
      <w:u w:val="none"/>
    </w:rPr>
  </w:style>
  <w:style w:type="character" w:customStyle="1" w:styleId="ListLabel150">
    <w:name w:val="ListLabel 150"/>
    <w:qFormat/>
    <w:rPr>
      <w:rFonts w:cs="Wingdings"/>
      <w:u w:val="none"/>
    </w:rPr>
  </w:style>
  <w:style w:type="character" w:customStyle="1" w:styleId="ListLabel151">
    <w:name w:val="ListLabel 151"/>
    <w:qFormat/>
    <w:rPr>
      <w:rFonts w:cs="Wingdings 2"/>
      <w:u w:val="none"/>
    </w:rPr>
  </w:style>
  <w:style w:type="character" w:customStyle="1" w:styleId="ListLabel152">
    <w:name w:val="ListLabel 152"/>
    <w:qFormat/>
    <w:rPr>
      <w:rFonts w:cs="OpenSymbol"/>
      <w:u w:val="none"/>
    </w:rPr>
  </w:style>
  <w:style w:type="character" w:customStyle="1" w:styleId="ListLabel153">
    <w:name w:val="ListLabel 153"/>
    <w:qFormat/>
    <w:rPr>
      <w:rFonts w:cs="Wingdings"/>
      <w:u w:val="none"/>
    </w:rPr>
  </w:style>
  <w:style w:type="character" w:customStyle="1" w:styleId="ListLabel154">
    <w:name w:val="ListLabel 154"/>
    <w:qFormat/>
    <w:rPr>
      <w:rFonts w:cs="Wingdings 2"/>
      <w:u w:val="none"/>
    </w:rPr>
  </w:style>
  <w:style w:type="character" w:customStyle="1" w:styleId="ListLabel155">
    <w:name w:val="ListLabel 155"/>
    <w:qFormat/>
    <w:rPr>
      <w:rFonts w:cs="OpenSymbol"/>
      <w:u w:val="none"/>
    </w:rPr>
  </w:style>
  <w:style w:type="character" w:customStyle="1" w:styleId="ListLabel156">
    <w:name w:val="ListLabel 156"/>
    <w:qFormat/>
    <w:rPr>
      <w:rFonts w:ascii="Arial" w:eastAsia="Arial" w:hAnsi="Arial" w:cs="Arial"/>
      <w:b w:val="0"/>
      <w:bCs w:val="0"/>
      <w:i w:val="0"/>
      <w:caps w:val="0"/>
      <w:smallCaps w:val="0"/>
      <w:strike w:val="0"/>
      <w:dstrike w:val="0"/>
      <w:color w:val="000000"/>
      <w:position w:val="0"/>
      <w:sz w:val="24"/>
      <w:szCs w:val="24"/>
      <w:u w:val="none"/>
      <w:vertAlign w:val="baseline"/>
    </w:rPr>
  </w:style>
  <w:style w:type="character" w:customStyle="1" w:styleId="ListLabel157">
    <w:name w:val="ListLabel 157"/>
    <w:qFormat/>
    <w:rPr>
      <w:rFonts w:ascii="Arial" w:eastAsia="Liberation Serif" w:hAnsi="Arial" w:cs="Liberation Serif"/>
      <w:b w:val="0"/>
      <w:bCs w:val="0"/>
      <w:i w:val="0"/>
      <w:caps w:val="0"/>
      <w:smallCaps w:val="0"/>
      <w:strike w:val="0"/>
      <w:dstrike w:val="0"/>
      <w:color w:val="000000"/>
      <w:position w:val="0"/>
      <w:sz w:val="24"/>
      <w:szCs w:val="24"/>
      <w:u w:val="none"/>
      <w:vertAlign w:val="baseline"/>
    </w:rPr>
  </w:style>
  <w:style w:type="character" w:customStyle="1" w:styleId="ListLabel158">
    <w:name w:val="ListLabel 158"/>
    <w:qFormat/>
    <w:rPr>
      <w:rFonts w:ascii="Arial" w:hAnsi="Arial"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Wingdings"/>
      <w:u w:val="none"/>
    </w:rPr>
  </w:style>
  <w:style w:type="character" w:customStyle="1" w:styleId="ListLabel168">
    <w:name w:val="ListLabel 168"/>
    <w:qFormat/>
    <w:rPr>
      <w:rFonts w:cs="Wingdings 2"/>
      <w:u w:val="none"/>
    </w:rPr>
  </w:style>
  <w:style w:type="character" w:customStyle="1" w:styleId="ListLabel169">
    <w:name w:val="ListLabel 169"/>
    <w:qFormat/>
    <w:rPr>
      <w:rFonts w:cs="OpenSymbol"/>
      <w:u w:val="none"/>
    </w:rPr>
  </w:style>
  <w:style w:type="character" w:customStyle="1" w:styleId="ListLabel170">
    <w:name w:val="ListLabel 170"/>
    <w:qFormat/>
    <w:rPr>
      <w:rFonts w:cs="Wingdings"/>
      <w:u w:val="none"/>
    </w:rPr>
  </w:style>
  <w:style w:type="character" w:customStyle="1" w:styleId="ListLabel171">
    <w:name w:val="ListLabel 171"/>
    <w:qFormat/>
    <w:rPr>
      <w:rFonts w:cs="Wingdings 2"/>
      <w:u w:val="none"/>
    </w:rPr>
  </w:style>
  <w:style w:type="character" w:customStyle="1" w:styleId="ListLabel172">
    <w:name w:val="ListLabel 172"/>
    <w:qFormat/>
    <w:rPr>
      <w:rFonts w:cs="OpenSymbol"/>
      <w:u w:val="none"/>
    </w:rPr>
  </w:style>
  <w:style w:type="character" w:customStyle="1" w:styleId="ListLabel173">
    <w:name w:val="ListLabel 173"/>
    <w:qFormat/>
    <w:rPr>
      <w:rFonts w:cs="Wingdings"/>
      <w:u w:val="none"/>
    </w:rPr>
  </w:style>
  <w:style w:type="character" w:customStyle="1" w:styleId="ListLabel174">
    <w:name w:val="ListLabel 174"/>
    <w:qFormat/>
    <w:rPr>
      <w:rFonts w:cs="Wingdings 2"/>
      <w:u w:val="none"/>
    </w:rPr>
  </w:style>
  <w:style w:type="character" w:customStyle="1" w:styleId="ListLabel175">
    <w:name w:val="ListLabel 175"/>
    <w:qFormat/>
    <w:rPr>
      <w:rFonts w:cs="OpenSymbol"/>
      <w:u w:val="none"/>
    </w:rPr>
  </w:style>
  <w:style w:type="character" w:customStyle="1" w:styleId="ListLabel176">
    <w:name w:val="ListLabel 176"/>
    <w:qFormat/>
    <w:rPr>
      <w:rFonts w:cs="Wingdings"/>
      <w:u w:val="none"/>
    </w:rPr>
  </w:style>
  <w:style w:type="character" w:customStyle="1" w:styleId="ListLabel177">
    <w:name w:val="ListLabel 177"/>
    <w:qFormat/>
    <w:rPr>
      <w:rFonts w:cs="Wingdings 2"/>
      <w:u w:val="none"/>
    </w:rPr>
  </w:style>
  <w:style w:type="character" w:customStyle="1" w:styleId="ListLabel178">
    <w:name w:val="ListLabel 178"/>
    <w:qFormat/>
    <w:rPr>
      <w:rFonts w:cs="OpenSymbol"/>
      <w:u w:val="none"/>
    </w:rPr>
  </w:style>
  <w:style w:type="character" w:customStyle="1" w:styleId="ListLabel179">
    <w:name w:val="ListLabel 179"/>
    <w:qFormat/>
    <w:rPr>
      <w:rFonts w:cs="Wingdings"/>
      <w:u w:val="none"/>
    </w:rPr>
  </w:style>
  <w:style w:type="character" w:customStyle="1" w:styleId="ListLabel180">
    <w:name w:val="ListLabel 180"/>
    <w:qFormat/>
    <w:rPr>
      <w:rFonts w:cs="Wingdings 2"/>
      <w:u w:val="none"/>
    </w:rPr>
  </w:style>
  <w:style w:type="character" w:customStyle="1" w:styleId="ListLabel181">
    <w:name w:val="ListLabel 181"/>
    <w:qFormat/>
    <w:rPr>
      <w:rFonts w:cs="OpenSymbol"/>
      <w:u w:val="none"/>
    </w:rPr>
  </w:style>
  <w:style w:type="character" w:customStyle="1" w:styleId="ListLabel182">
    <w:name w:val="ListLabel 182"/>
    <w:qFormat/>
    <w:rPr>
      <w:rFonts w:cs="Wingdings"/>
      <w:u w:val="none"/>
    </w:rPr>
  </w:style>
  <w:style w:type="character" w:customStyle="1" w:styleId="ListLabel183">
    <w:name w:val="ListLabel 183"/>
    <w:qFormat/>
    <w:rPr>
      <w:rFonts w:cs="Wingdings 2"/>
      <w:u w:val="none"/>
    </w:rPr>
  </w:style>
  <w:style w:type="character" w:customStyle="1" w:styleId="ListLabel184">
    <w:name w:val="ListLabel 184"/>
    <w:qFormat/>
    <w:rPr>
      <w:rFonts w:cs="OpenSymbol"/>
      <w:u w:val="none"/>
    </w:rPr>
  </w:style>
  <w:style w:type="character" w:customStyle="1" w:styleId="ListLabel185">
    <w:name w:val="ListLabel 185"/>
    <w:qFormat/>
    <w:rPr>
      <w:rFonts w:cs="Wingdings"/>
      <w:u w:val="none"/>
    </w:rPr>
  </w:style>
  <w:style w:type="character" w:customStyle="1" w:styleId="ListLabel186">
    <w:name w:val="ListLabel 186"/>
    <w:qFormat/>
    <w:rPr>
      <w:rFonts w:cs="Wingdings 2"/>
      <w:u w:val="none"/>
    </w:rPr>
  </w:style>
  <w:style w:type="character" w:customStyle="1" w:styleId="ListLabel187">
    <w:name w:val="ListLabel 187"/>
    <w:qFormat/>
    <w:rPr>
      <w:rFonts w:cs="OpenSymbol"/>
      <w:u w:val="none"/>
    </w:rPr>
  </w:style>
  <w:style w:type="character" w:customStyle="1" w:styleId="ListLabel188">
    <w:name w:val="ListLabel 188"/>
    <w:qFormat/>
    <w:rPr>
      <w:rFonts w:cs="Wingdings"/>
      <w:u w:val="none"/>
    </w:rPr>
  </w:style>
  <w:style w:type="character" w:customStyle="1" w:styleId="ListLabel189">
    <w:name w:val="ListLabel 189"/>
    <w:qFormat/>
    <w:rPr>
      <w:rFonts w:cs="Wingdings 2"/>
      <w:u w:val="none"/>
    </w:rPr>
  </w:style>
  <w:style w:type="character" w:customStyle="1" w:styleId="ListLabel190">
    <w:name w:val="ListLabel 190"/>
    <w:qFormat/>
    <w:rPr>
      <w:rFonts w:cs="OpenSymbol"/>
      <w:u w:val="none"/>
    </w:rPr>
  </w:style>
  <w:style w:type="character" w:customStyle="1" w:styleId="ListLabel191">
    <w:name w:val="ListLabel 191"/>
    <w:qFormat/>
    <w:rPr>
      <w:rFonts w:cs="Wingdings"/>
      <w:u w:val="none"/>
    </w:rPr>
  </w:style>
  <w:style w:type="character" w:customStyle="1" w:styleId="ListLabel192">
    <w:name w:val="ListLabel 192"/>
    <w:qFormat/>
    <w:rPr>
      <w:rFonts w:cs="Wingdings 2"/>
      <w:u w:val="none"/>
    </w:rPr>
  </w:style>
  <w:style w:type="character" w:customStyle="1" w:styleId="ListLabel193">
    <w:name w:val="ListLabel 193"/>
    <w:qFormat/>
    <w:rPr>
      <w:rFonts w:cs="OpenSymbol"/>
      <w:u w:val="none"/>
    </w:rPr>
  </w:style>
  <w:style w:type="character" w:customStyle="1" w:styleId="ListLabel194">
    <w:name w:val="ListLabel 194"/>
    <w:qFormat/>
    <w:rPr>
      <w:rFonts w:cs="Wingdings"/>
      <w:u w:val="none"/>
    </w:rPr>
  </w:style>
  <w:style w:type="character" w:customStyle="1" w:styleId="ListLabel195">
    <w:name w:val="ListLabel 195"/>
    <w:qFormat/>
    <w:rPr>
      <w:rFonts w:cs="Wingdings 2"/>
      <w:u w:val="none"/>
    </w:rPr>
  </w:style>
  <w:style w:type="character" w:customStyle="1" w:styleId="ListLabel196">
    <w:name w:val="ListLabel 196"/>
    <w:qFormat/>
    <w:rPr>
      <w:rFonts w:cs="OpenSymbol"/>
      <w:u w:val="none"/>
    </w:rPr>
  </w:style>
  <w:style w:type="character" w:customStyle="1" w:styleId="ListLabel197">
    <w:name w:val="ListLabel 197"/>
    <w:qFormat/>
    <w:rPr>
      <w:rFonts w:cs="Wingdings"/>
      <w:u w:val="none"/>
    </w:rPr>
  </w:style>
  <w:style w:type="character" w:customStyle="1" w:styleId="ListLabel198">
    <w:name w:val="ListLabel 198"/>
    <w:qFormat/>
    <w:rPr>
      <w:rFonts w:cs="Wingdings 2"/>
      <w:u w:val="none"/>
    </w:rPr>
  </w:style>
  <w:style w:type="character" w:customStyle="1" w:styleId="ListLabel199">
    <w:name w:val="ListLabel 199"/>
    <w:qFormat/>
    <w:rPr>
      <w:rFonts w:cs="OpenSymbol"/>
      <w:u w:val="none"/>
    </w:rPr>
  </w:style>
  <w:style w:type="character" w:customStyle="1" w:styleId="ListLabel200">
    <w:name w:val="ListLabel 200"/>
    <w:qFormat/>
    <w:rPr>
      <w:rFonts w:cs="Wingdings"/>
      <w:u w:val="none"/>
    </w:rPr>
  </w:style>
  <w:style w:type="character" w:customStyle="1" w:styleId="ListLabel201">
    <w:name w:val="ListLabel 201"/>
    <w:qFormat/>
    <w:rPr>
      <w:rFonts w:cs="Wingdings 2"/>
      <w:u w:val="none"/>
    </w:rPr>
  </w:style>
  <w:style w:type="character" w:customStyle="1" w:styleId="ListLabel202">
    <w:name w:val="ListLabel 202"/>
    <w:qFormat/>
    <w:rPr>
      <w:rFonts w:cs="OpenSymbol"/>
      <w:u w:val="none"/>
    </w:rPr>
  </w:style>
  <w:style w:type="character" w:customStyle="1" w:styleId="ListLabel203">
    <w:name w:val="ListLabel 203"/>
    <w:qFormat/>
    <w:rPr>
      <w:rFonts w:ascii="Arial" w:eastAsia="Arial" w:hAnsi="Arial" w:cs="Arial"/>
      <w:b w:val="0"/>
      <w:bCs w:val="0"/>
      <w:i w:val="0"/>
      <w:caps w:val="0"/>
      <w:smallCaps w:val="0"/>
      <w:strike w:val="0"/>
      <w:dstrike w:val="0"/>
      <w:color w:val="000000"/>
      <w:position w:val="0"/>
      <w:sz w:val="24"/>
      <w:szCs w:val="24"/>
      <w:u w:val="none"/>
      <w:vertAlign w:val="baseline"/>
    </w:rPr>
  </w:style>
  <w:style w:type="character" w:customStyle="1" w:styleId="ListLabel204">
    <w:name w:val="ListLabel 204"/>
    <w:qFormat/>
    <w:rPr>
      <w:rFonts w:ascii="Arial" w:eastAsia="Liberation Serif" w:hAnsi="Arial" w:cs="Liberation Serif"/>
      <w:b w:val="0"/>
      <w:bCs w:val="0"/>
      <w:i w:val="0"/>
      <w:caps w:val="0"/>
      <w:smallCaps w:val="0"/>
      <w:strike w:val="0"/>
      <w:dstrike w:val="0"/>
      <w:color w:val="000000"/>
      <w:position w:val="0"/>
      <w:sz w:val="24"/>
      <w:szCs w:val="24"/>
      <w:u w:val="none"/>
      <w:vertAlign w:val="baseline"/>
    </w:rPr>
  </w:style>
  <w:style w:type="character" w:customStyle="1" w:styleId="ListLabel205">
    <w:name w:val="ListLabel 205"/>
    <w:qFormat/>
    <w:rPr>
      <w:rFonts w:ascii="Arial" w:hAnsi="Arial"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Wingdings"/>
      <w:u w:val="none"/>
    </w:rPr>
  </w:style>
  <w:style w:type="character" w:customStyle="1" w:styleId="ListLabel215">
    <w:name w:val="ListLabel 215"/>
    <w:qFormat/>
    <w:rPr>
      <w:rFonts w:cs="Wingdings 2"/>
      <w:u w:val="none"/>
    </w:rPr>
  </w:style>
  <w:style w:type="character" w:customStyle="1" w:styleId="ListLabel216">
    <w:name w:val="ListLabel 216"/>
    <w:qFormat/>
    <w:rPr>
      <w:rFonts w:cs="OpenSymbol"/>
      <w:u w:val="none"/>
    </w:rPr>
  </w:style>
  <w:style w:type="character" w:customStyle="1" w:styleId="ListLabel217">
    <w:name w:val="ListLabel 217"/>
    <w:qFormat/>
    <w:rPr>
      <w:rFonts w:cs="Wingdings"/>
      <w:u w:val="none"/>
    </w:rPr>
  </w:style>
  <w:style w:type="character" w:customStyle="1" w:styleId="ListLabel218">
    <w:name w:val="ListLabel 218"/>
    <w:qFormat/>
    <w:rPr>
      <w:rFonts w:cs="Wingdings 2"/>
      <w:u w:val="none"/>
    </w:rPr>
  </w:style>
  <w:style w:type="character" w:customStyle="1" w:styleId="ListLabel219">
    <w:name w:val="ListLabel 219"/>
    <w:qFormat/>
    <w:rPr>
      <w:rFonts w:cs="OpenSymbol"/>
      <w:u w:val="none"/>
    </w:rPr>
  </w:style>
  <w:style w:type="character" w:customStyle="1" w:styleId="ListLabel220">
    <w:name w:val="ListLabel 220"/>
    <w:qFormat/>
    <w:rPr>
      <w:rFonts w:cs="Wingdings"/>
      <w:u w:val="none"/>
    </w:rPr>
  </w:style>
  <w:style w:type="character" w:customStyle="1" w:styleId="ListLabel221">
    <w:name w:val="ListLabel 221"/>
    <w:qFormat/>
    <w:rPr>
      <w:rFonts w:cs="Wingdings 2"/>
      <w:u w:val="none"/>
    </w:rPr>
  </w:style>
  <w:style w:type="character" w:customStyle="1" w:styleId="ListLabel222">
    <w:name w:val="ListLabel 222"/>
    <w:qFormat/>
    <w:rPr>
      <w:rFonts w:cs="OpenSymbol"/>
      <w:u w:val="none"/>
    </w:rPr>
  </w:style>
  <w:style w:type="character" w:customStyle="1" w:styleId="ListLabel223">
    <w:name w:val="ListLabel 223"/>
    <w:qFormat/>
    <w:rPr>
      <w:rFonts w:cs="Wingdings"/>
      <w:u w:val="none"/>
    </w:rPr>
  </w:style>
  <w:style w:type="character" w:customStyle="1" w:styleId="ListLabel224">
    <w:name w:val="ListLabel 224"/>
    <w:qFormat/>
    <w:rPr>
      <w:rFonts w:cs="Wingdings 2"/>
      <w:u w:val="none"/>
    </w:rPr>
  </w:style>
  <w:style w:type="character" w:customStyle="1" w:styleId="ListLabel225">
    <w:name w:val="ListLabel 225"/>
    <w:qFormat/>
    <w:rPr>
      <w:rFonts w:cs="OpenSymbol"/>
      <w:u w:val="none"/>
    </w:rPr>
  </w:style>
  <w:style w:type="character" w:customStyle="1" w:styleId="ListLabel226">
    <w:name w:val="ListLabel 226"/>
    <w:qFormat/>
    <w:rPr>
      <w:rFonts w:cs="Wingdings"/>
      <w:u w:val="none"/>
    </w:rPr>
  </w:style>
  <w:style w:type="character" w:customStyle="1" w:styleId="ListLabel227">
    <w:name w:val="ListLabel 227"/>
    <w:qFormat/>
    <w:rPr>
      <w:rFonts w:cs="Wingdings 2"/>
      <w:u w:val="none"/>
    </w:rPr>
  </w:style>
  <w:style w:type="character" w:customStyle="1" w:styleId="ListLabel228">
    <w:name w:val="ListLabel 228"/>
    <w:qFormat/>
    <w:rPr>
      <w:rFonts w:cs="OpenSymbol"/>
      <w:u w:val="none"/>
    </w:rPr>
  </w:style>
  <w:style w:type="character" w:customStyle="1" w:styleId="ListLabel229">
    <w:name w:val="ListLabel 229"/>
    <w:qFormat/>
    <w:rPr>
      <w:rFonts w:cs="Wingdings"/>
      <w:u w:val="none"/>
    </w:rPr>
  </w:style>
  <w:style w:type="character" w:customStyle="1" w:styleId="ListLabel230">
    <w:name w:val="ListLabel 230"/>
    <w:qFormat/>
    <w:rPr>
      <w:rFonts w:cs="Wingdings 2"/>
      <w:u w:val="none"/>
    </w:rPr>
  </w:style>
  <w:style w:type="character" w:customStyle="1" w:styleId="ListLabel231">
    <w:name w:val="ListLabel 231"/>
    <w:qFormat/>
    <w:rPr>
      <w:rFonts w:cs="OpenSymbol"/>
      <w:u w:val="none"/>
    </w:rPr>
  </w:style>
  <w:style w:type="character" w:customStyle="1" w:styleId="ListLabel232">
    <w:name w:val="ListLabel 232"/>
    <w:qFormat/>
    <w:rPr>
      <w:rFonts w:cs="Wingdings"/>
      <w:u w:val="none"/>
    </w:rPr>
  </w:style>
  <w:style w:type="character" w:customStyle="1" w:styleId="ListLabel233">
    <w:name w:val="ListLabel 233"/>
    <w:qFormat/>
    <w:rPr>
      <w:rFonts w:cs="Wingdings 2"/>
      <w:u w:val="none"/>
    </w:rPr>
  </w:style>
  <w:style w:type="character" w:customStyle="1" w:styleId="ListLabel234">
    <w:name w:val="ListLabel 234"/>
    <w:qFormat/>
    <w:rPr>
      <w:rFonts w:cs="OpenSymbol"/>
      <w:u w:val="none"/>
    </w:rPr>
  </w:style>
  <w:style w:type="character" w:customStyle="1" w:styleId="ListLabel235">
    <w:name w:val="ListLabel 235"/>
    <w:qFormat/>
    <w:rPr>
      <w:rFonts w:cs="Wingdings"/>
      <w:u w:val="none"/>
    </w:rPr>
  </w:style>
  <w:style w:type="character" w:customStyle="1" w:styleId="ListLabel236">
    <w:name w:val="ListLabel 236"/>
    <w:qFormat/>
    <w:rPr>
      <w:rFonts w:cs="Wingdings 2"/>
      <w:u w:val="none"/>
    </w:rPr>
  </w:style>
  <w:style w:type="character" w:customStyle="1" w:styleId="ListLabel237">
    <w:name w:val="ListLabel 237"/>
    <w:qFormat/>
    <w:rPr>
      <w:rFonts w:cs="OpenSymbol"/>
      <w:u w:val="none"/>
    </w:rPr>
  </w:style>
  <w:style w:type="character" w:customStyle="1" w:styleId="ListLabel238">
    <w:name w:val="ListLabel 238"/>
    <w:qFormat/>
    <w:rPr>
      <w:rFonts w:cs="Wingdings"/>
      <w:u w:val="none"/>
    </w:rPr>
  </w:style>
  <w:style w:type="character" w:customStyle="1" w:styleId="ListLabel239">
    <w:name w:val="ListLabel 239"/>
    <w:qFormat/>
    <w:rPr>
      <w:rFonts w:cs="Wingdings 2"/>
      <w:u w:val="none"/>
    </w:rPr>
  </w:style>
  <w:style w:type="character" w:customStyle="1" w:styleId="ListLabel240">
    <w:name w:val="ListLabel 240"/>
    <w:qFormat/>
    <w:rPr>
      <w:rFonts w:cs="OpenSymbol"/>
      <w:u w:val="none"/>
    </w:rPr>
  </w:style>
  <w:style w:type="character" w:customStyle="1" w:styleId="ListLabel241">
    <w:name w:val="ListLabel 241"/>
    <w:qFormat/>
    <w:rPr>
      <w:rFonts w:cs="Wingdings"/>
      <w:u w:val="none"/>
    </w:rPr>
  </w:style>
  <w:style w:type="character" w:customStyle="1" w:styleId="ListLabel242">
    <w:name w:val="ListLabel 242"/>
    <w:qFormat/>
    <w:rPr>
      <w:rFonts w:cs="Wingdings 2"/>
      <w:u w:val="none"/>
    </w:rPr>
  </w:style>
  <w:style w:type="character" w:customStyle="1" w:styleId="ListLabel243">
    <w:name w:val="ListLabel 243"/>
    <w:qFormat/>
    <w:rPr>
      <w:rFonts w:cs="OpenSymbol"/>
      <w:u w:val="none"/>
    </w:rPr>
  </w:style>
  <w:style w:type="character" w:customStyle="1" w:styleId="ListLabel244">
    <w:name w:val="ListLabel 244"/>
    <w:qFormat/>
    <w:rPr>
      <w:rFonts w:cs="Wingdings"/>
      <w:u w:val="none"/>
    </w:rPr>
  </w:style>
  <w:style w:type="character" w:customStyle="1" w:styleId="ListLabel245">
    <w:name w:val="ListLabel 245"/>
    <w:qFormat/>
    <w:rPr>
      <w:rFonts w:cs="Wingdings 2"/>
      <w:u w:val="none"/>
    </w:rPr>
  </w:style>
  <w:style w:type="character" w:customStyle="1" w:styleId="ListLabel246">
    <w:name w:val="ListLabel 246"/>
    <w:qFormat/>
    <w:rPr>
      <w:rFonts w:cs="OpenSymbol"/>
      <w:u w:val="none"/>
    </w:rPr>
  </w:style>
  <w:style w:type="character" w:customStyle="1" w:styleId="ListLabel247">
    <w:name w:val="ListLabel 247"/>
    <w:qFormat/>
    <w:rPr>
      <w:rFonts w:cs="Wingdings"/>
      <w:u w:val="none"/>
    </w:rPr>
  </w:style>
  <w:style w:type="character" w:customStyle="1" w:styleId="ListLabel248">
    <w:name w:val="ListLabel 248"/>
    <w:qFormat/>
    <w:rPr>
      <w:rFonts w:cs="Wingdings 2"/>
      <w:u w:val="none"/>
    </w:rPr>
  </w:style>
  <w:style w:type="character" w:customStyle="1" w:styleId="ListLabel249">
    <w:name w:val="ListLabel 249"/>
    <w:qFormat/>
    <w:rPr>
      <w:rFonts w:cs="OpenSymbol"/>
      <w:u w:val="none"/>
    </w:rPr>
  </w:style>
  <w:style w:type="character" w:customStyle="1" w:styleId="ListLabel250">
    <w:name w:val="ListLabel 250"/>
    <w:qFormat/>
    <w:rPr>
      <w:rFonts w:ascii="Arial" w:eastAsia="Arial" w:hAnsi="Arial" w:cs="Arial"/>
      <w:b w:val="0"/>
      <w:bCs w:val="0"/>
      <w:i w:val="0"/>
      <w:caps w:val="0"/>
      <w:smallCaps w:val="0"/>
      <w:strike w:val="0"/>
      <w:dstrike w:val="0"/>
      <w:color w:val="000000"/>
      <w:position w:val="0"/>
      <w:sz w:val="24"/>
      <w:szCs w:val="24"/>
      <w:u w:val="none"/>
      <w:vertAlign w:val="baseline"/>
    </w:rPr>
  </w:style>
  <w:style w:type="character" w:customStyle="1" w:styleId="ListLabel251">
    <w:name w:val="ListLabel 251"/>
    <w:qFormat/>
    <w:rPr>
      <w:rFonts w:ascii="Arial" w:eastAsia="Liberation Serif" w:hAnsi="Arial" w:cs="Liberation Serif"/>
      <w:b w:val="0"/>
      <w:bCs w:val="0"/>
      <w:i w:val="0"/>
      <w:caps w:val="0"/>
      <w:smallCaps w:val="0"/>
      <w:strike w:val="0"/>
      <w:dstrike w:val="0"/>
      <w:color w:val="000000"/>
      <w:position w:val="0"/>
      <w:sz w:val="24"/>
      <w:szCs w:val="24"/>
      <w:u w:val="none"/>
      <w:vertAlign w:val="baseline"/>
    </w:rPr>
  </w:style>
  <w:style w:type="character" w:customStyle="1" w:styleId="ListLabel252">
    <w:name w:val="ListLabel 252"/>
    <w:qFormat/>
    <w:rPr>
      <w:rFonts w:ascii="Arial" w:hAnsi="Arial"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Wingdings"/>
      <w:u w:val="none"/>
    </w:rPr>
  </w:style>
  <w:style w:type="character" w:customStyle="1" w:styleId="ListLabel262">
    <w:name w:val="ListLabel 262"/>
    <w:qFormat/>
    <w:rPr>
      <w:rFonts w:cs="Wingdings 2"/>
      <w:u w:val="none"/>
    </w:rPr>
  </w:style>
  <w:style w:type="character" w:customStyle="1" w:styleId="ListLabel263">
    <w:name w:val="ListLabel 263"/>
    <w:qFormat/>
    <w:rPr>
      <w:rFonts w:cs="OpenSymbol"/>
      <w:u w:val="none"/>
    </w:rPr>
  </w:style>
  <w:style w:type="character" w:customStyle="1" w:styleId="ListLabel264">
    <w:name w:val="ListLabel 264"/>
    <w:qFormat/>
    <w:rPr>
      <w:rFonts w:cs="Wingdings"/>
      <w:u w:val="none"/>
    </w:rPr>
  </w:style>
  <w:style w:type="character" w:customStyle="1" w:styleId="ListLabel265">
    <w:name w:val="ListLabel 265"/>
    <w:qFormat/>
    <w:rPr>
      <w:rFonts w:cs="Wingdings 2"/>
      <w:u w:val="none"/>
    </w:rPr>
  </w:style>
  <w:style w:type="character" w:customStyle="1" w:styleId="ListLabel266">
    <w:name w:val="ListLabel 266"/>
    <w:qFormat/>
    <w:rPr>
      <w:rFonts w:cs="OpenSymbol"/>
      <w:u w:val="none"/>
    </w:rPr>
  </w:style>
  <w:style w:type="character" w:customStyle="1" w:styleId="ListLabel267">
    <w:name w:val="ListLabel 267"/>
    <w:qFormat/>
    <w:rPr>
      <w:rFonts w:cs="Wingdings"/>
      <w:u w:val="none"/>
    </w:rPr>
  </w:style>
  <w:style w:type="character" w:customStyle="1" w:styleId="ListLabel268">
    <w:name w:val="ListLabel 268"/>
    <w:qFormat/>
    <w:rPr>
      <w:rFonts w:cs="Wingdings 2"/>
      <w:u w:val="none"/>
    </w:rPr>
  </w:style>
  <w:style w:type="character" w:customStyle="1" w:styleId="ListLabel269">
    <w:name w:val="ListLabel 269"/>
    <w:qFormat/>
    <w:rPr>
      <w:rFonts w:cs="OpenSymbol"/>
      <w:u w:val="none"/>
    </w:rPr>
  </w:style>
  <w:style w:type="character" w:customStyle="1" w:styleId="ListLabel270">
    <w:name w:val="ListLabel 270"/>
    <w:qFormat/>
    <w:rPr>
      <w:rFonts w:cs="Wingdings"/>
      <w:u w:val="none"/>
    </w:rPr>
  </w:style>
  <w:style w:type="character" w:customStyle="1" w:styleId="ListLabel271">
    <w:name w:val="ListLabel 271"/>
    <w:qFormat/>
    <w:rPr>
      <w:rFonts w:cs="Wingdings 2"/>
      <w:u w:val="none"/>
    </w:rPr>
  </w:style>
  <w:style w:type="character" w:customStyle="1" w:styleId="ListLabel272">
    <w:name w:val="ListLabel 272"/>
    <w:qFormat/>
    <w:rPr>
      <w:rFonts w:cs="OpenSymbol"/>
      <w:u w:val="none"/>
    </w:rPr>
  </w:style>
  <w:style w:type="character" w:customStyle="1" w:styleId="ListLabel273">
    <w:name w:val="ListLabel 273"/>
    <w:qFormat/>
    <w:rPr>
      <w:rFonts w:cs="Wingdings"/>
      <w:u w:val="none"/>
    </w:rPr>
  </w:style>
  <w:style w:type="character" w:customStyle="1" w:styleId="ListLabel274">
    <w:name w:val="ListLabel 274"/>
    <w:qFormat/>
    <w:rPr>
      <w:rFonts w:cs="Wingdings 2"/>
      <w:u w:val="none"/>
    </w:rPr>
  </w:style>
  <w:style w:type="character" w:customStyle="1" w:styleId="ListLabel275">
    <w:name w:val="ListLabel 275"/>
    <w:qFormat/>
    <w:rPr>
      <w:rFonts w:cs="OpenSymbol"/>
      <w:u w:val="none"/>
    </w:rPr>
  </w:style>
  <w:style w:type="character" w:customStyle="1" w:styleId="ListLabel276">
    <w:name w:val="ListLabel 276"/>
    <w:qFormat/>
    <w:rPr>
      <w:rFonts w:cs="Wingdings"/>
      <w:u w:val="none"/>
    </w:rPr>
  </w:style>
  <w:style w:type="character" w:customStyle="1" w:styleId="ListLabel277">
    <w:name w:val="ListLabel 277"/>
    <w:qFormat/>
    <w:rPr>
      <w:rFonts w:cs="Wingdings 2"/>
      <w:u w:val="none"/>
    </w:rPr>
  </w:style>
  <w:style w:type="character" w:customStyle="1" w:styleId="ListLabel278">
    <w:name w:val="ListLabel 278"/>
    <w:qFormat/>
    <w:rPr>
      <w:rFonts w:cs="OpenSymbol"/>
      <w:u w:val="none"/>
    </w:rPr>
  </w:style>
  <w:style w:type="character" w:customStyle="1" w:styleId="ListLabel279">
    <w:name w:val="ListLabel 279"/>
    <w:qFormat/>
    <w:rPr>
      <w:rFonts w:cs="Wingdings"/>
      <w:u w:val="none"/>
    </w:rPr>
  </w:style>
  <w:style w:type="character" w:customStyle="1" w:styleId="ListLabel280">
    <w:name w:val="ListLabel 280"/>
    <w:qFormat/>
    <w:rPr>
      <w:rFonts w:cs="Wingdings 2"/>
      <w:u w:val="none"/>
    </w:rPr>
  </w:style>
  <w:style w:type="character" w:customStyle="1" w:styleId="ListLabel281">
    <w:name w:val="ListLabel 281"/>
    <w:qFormat/>
    <w:rPr>
      <w:rFonts w:cs="OpenSymbol"/>
      <w:u w:val="none"/>
    </w:rPr>
  </w:style>
  <w:style w:type="character" w:customStyle="1" w:styleId="ListLabel282">
    <w:name w:val="ListLabel 282"/>
    <w:qFormat/>
    <w:rPr>
      <w:rFonts w:cs="Wingdings"/>
      <w:u w:val="none"/>
    </w:rPr>
  </w:style>
  <w:style w:type="character" w:customStyle="1" w:styleId="ListLabel283">
    <w:name w:val="ListLabel 283"/>
    <w:qFormat/>
    <w:rPr>
      <w:rFonts w:cs="Wingdings 2"/>
      <w:u w:val="none"/>
    </w:rPr>
  </w:style>
  <w:style w:type="character" w:customStyle="1" w:styleId="ListLabel284">
    <w:name w:val="ListLabel 284"/>
    <w:qFormat/>
    <w:rPr>
      <w:rFonts w:cs="OpenSymbol"/>
      <w:u w:val="none"/>
    </w:rPr>
  </w:style>
  <w:style w:type="character" w:customStyle="1" w:styleId="ListLabel285">
    <w:name w:val="ListLabel 285"/>
    <w:qFormat/>
    <w:rPr>
      <w:rFonts w:cs="Wingdings"/>
      <w:u w:val="none"/>
    </w:rPr>
  </w:style>
  <w:style w:type="character" w:customStyle="1" w:styleId="ListLabel286">
    <w:name w:val="ListLabel 286"/>
    <w:qFormat/>
    <w:rPr>
      <w:rFonts w:cs="Wingdings 2"/>
      <w:u w:val="none"/>
    </w:rPr>
  </w:style>
  <w:style w:type="character" w:customStyle="1" w:styleId="ListLabel287">
    <w:name w:val="ListLabel 287"/>
    <w:qFormat/>
    <w:rPr>
      <w:rFonts w:cs="OpenSymbol"/>
      <w:u w:val="none"/>
    </w:rPr>
  </w:style>
  <w:style w:type="character" w:customStyle="1" w:styleId="ListLabel288">
    <w:name w:val="ListLabel 288"/>
    <w:qFormat/>
    <w:rPr>
      <w:rFonts w:cs="Wingdings"/>
      <w:u w:val="none"/>
    </w:rPr>
  </w:style>
  <w:style w:type="character" w:customStyle="1" w:styleId="ListLabel289">
    <w:name w:val="ListLabel 289"/>
    <w:qFormat/>
    <w:rPr>
      <w:rFonts w:cs="Wingdings 2"/>
      <w:u w:val="none"/>
    </w:rPr>
  </w:style>
  <w:style w:type="character" w:customStyle="1" w:styleId="ListLabel290">
    <w:name w:val="ListLabel 290"/>
    <w:qFormat/>
    <w:rPr>
      <w:rFonts w:cs="OpenSymbol"/>
      <w:u w:val="none"/>
    </w:rPr>
  </w:style>
  <w:style w:type="character" w:customStyle="1" w:styleId="ListLabel291">
    <w:name w:val="ListLabel 291"/>
    <w:qFormat/>
    <w:rPr>
      <w:rFonts w:cs="Wingdings"/>
      <w:u w:val="none"/>
    </w:rPr>
  </w:style>
  <w:style w:type="character" w:customStyle="1" w:styleId="ListLabel292">
    <w:name w:val="ListLabel 292"/>
    <w:qFormat/>
    <w:rPr>
      <w:rFonts w:cs="Wingdings 2"/>
      <w:u w:val="none"/>
    </w:rPr>
  </w:style>
  <w:style w:type="character" w:customStyle="1" w:styleId="ListLabel293">
    <w:name w:val="ListLabel 293"/>
    <w:qFormat/>
    <w:rPr>
      <w:rFonts w:cs="OpenSymbol"/>
      <w:u w:val="none"/>
    </w:rPr>
  </w:style>
  <w:style w:type="character" w:customStyle="1" w:styleId="ListLabel294">
    <w:name w:val="ListLabel 294"/>
    <w:qFormat/>
    <w:rPr>
      <w:rFonts w:cs="Wingdings"/>
      <w:u w:val="none"/>
    </w:rPr>
  </w:style>
  <w:style w:type="character" w:customStyle="1" w:styleId="ListLabel295">
    <w:name w:val="ListLabel 295"/>
    <w:qFormat/>
    <w:rPr>
      <w:rFonts w:cs="Wingdings 2"/>
      <w:u w:val="none"/>
    </w:rPr>
  </w:style>
  <w:style w:type="character" w:customStyle="1" w:styleId="ListLabel296">
    <w:name w:val="ListLabel 296"/>
    <w:qFormat/>
    <w:rPr>
      <w:rFonts w:cs="OpenSymbol"/>
      <w:u w:val="none"/>
    </w:rPr>
  </w:style>
  <w:style w:type="character" w:customStyle="1" w:styleId="ListLabel297">
    <w:name w:val="ListLabel 297"/>
    <w:qFormat/>
    <w:rPr>
      <w:rFonts w:ascii="Arial" w:eastAsia="Arial" w:hAnsi="Arial" w:cs="Arial"/>
      <w:b w:val="0"/>
      <w:bCs w:val="0"/>
      <w:i w:val="0"/>
      <w:caps w:val="0"/>
      <w:smallCaps w:val="0"/>
      <w:strike w:val="0"/>
      <w:dstrike w:val="0"/>
      <w:color w:val="000000"/>
      <w:position w:val="0"/>
      <w:sz w:val="24"/>
      <w:szCs w:val="24"/>
      <w:u w:val="none"/>
      <w:vertAlign w:val="baseline"/>
    </w:rPr>
  </w:style>
  <w:style w:type="character" w:customStyle="1" w:styleId="ListLabel298">
    <w:name w:val="ListLabel 298"/>
    <w:qFormat/>
    <w:rPr>
      <w:rFonts w:ascii="Arial" w:eastAsia="Liberation Serif" w:hAnsi="Arial" w:cs="Liberation Serif"/>
      <w:b w:val="0"/>
      <w:bCs w:val="0"/>
      <w:i w:val="0"/>
      <w:caps w:val="0"/>
      <w:smallCaps w:val="0"/>
      <w:strike w:val="0"/>
      <w:dstrike w:val="0"/>
      <w:color w:val="000000"/>
      <w:position w:val="0"/>
      <w:sz w:val="24"/>
      <w:szCs w:val="24"/>
      <w:u w:val="none"/>
      <w:vertAlign w:val="baselin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LO-normal">
    <w:name w:val="LO-normal"/>
    <w:qFormat/>
    <w:rPr>
      <w:color w:val="00000A"/>
      <w:sz w:val="24"/>
    </w:rPr>
  </w:style>
  <w:style w:type="paragraph" w:styleId="Title">
    <w:name w:val="Title"/>
    <w:basedOn w:val="LO-normal"/>
    <w:next w:val="Normal"/>
    <w:uiPriority w:val="10"/>
    <w:qFormat/>
    <w:pPr>
      <w:keepNext/>
      <w:keepLines/>
      <w:spacing w:before="480" w:after="120"/>
    </w:pPr>
    <w:rPr>
      <w:b/>
      <w:sz w:val="72"/>
      <w:szCs w:val="72"/>
    </w:rPr>
  </w:style>
  <w:style w:type="paragraph" w:styleId="Subtitl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news/uk-england-cornwall-67205261.amp" TargetMode="External"/><Relationship Id="rId5" Type="http://schemas.openxmlformats.org/officeDocument/2006/relationships/hyperlink" Target="http://www.capenhurstandledsham-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1992</Words>
  <Characters>11357</Characters>
  <Application>Microsoft Office Word</Application>
  <DocSecurity>0</DocSecurity>
  <Lines>94</Lines>
  <Paragraphs>26</Paragraphs>
  <ScaleCrop>false</ScaleCrop>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Clowes</dc:creator>
  <dc:description/>
  <cp:lastModifiedBy>Ann Clowes</cp:lastModifiedBy>
  <cp:revision>2</cp:revision>
  <cp:lastPrinted>2024-10-29T17:17:00Z</cp:lastPrinted>
  <dcterms:created xsi:type="dcterms:W3CDTF">2024-11-12T13:52:00Z</dcterms:created>
  <dcterms:modified xsi:type="dcterms:W3CDTF">2024-11-12T13:52:00Z</dcterms:modified>
  <dc:language>en-GB</dc:language>
</cp:coreProperties>
</file>